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8097" w14:textId="6E493931" w:rsidR="00DD6498" w:rsidRPr="00526AD1" w:rsidRDefault="00DD6498" w:rsidP="00526AD1">
      <w:pPr>
        <w:pStyle w:val="Heading1"/>
        <w:pBdr>
          <w:bottom w:val="single" w:sz="4" w:space="1" w:color="auto"/>
        </w:pBdr>
      </w:pPr>
      <w:r w:rsidRPr="00526AD1">
        <w:t xml:space="preserve">ACCESSIBILITY AUDIT </w:t>
      </w:r>
      <w:r w:rsidR="00526AD1" w:rsidRPr="00526AD1">
        <w:t xml:space="preserve">OF ECD </w:t>
      </w:r>
      <w:r w:rsidR="00526AD1">
        <w:t>FACILITIES</w:t>
      </w:r>
      <w:r w:rsidRPr="00526AD1">
        <w:tab/>
      </w:r>
      <w:r w:rsidRPr="00526AD1">
        <w:tab/>
        <w:t xml:space="preserve">          </w:t>
      </w:r>
    </w:p>
    <w:p w14:paraId="1726F813" w14:textId="77777777" w:rsidR="00DD6498" w:rsidRPr="00526AD1" w:rsidRDefault="00DD6498" w:rsidP="00526AD1"/>
    <w:p w14:paraId="4D07B4DD" w14:textId="20ABB289" w:rsidR="00DD6498" w:rsidRPr="00526AD1" w:rsidRDefault="00DD6498" w:rsidP="00DD6498">
      <w:pPr>
        <w:pStyle w:val="Heading2"/>
        <w:rPr>
          <w:rFonts w:cstheme="minorHAnsi"/>
          <w:b w:val="0"/>
          <w:bCs w:val="0"/>
        </w:rPr>
      </w:pPr>
      <w:r w:rsidRPr="00526AD1">
        <w:rPr>
          <w:rFonts w:cstheme="minorHAnsi"/>
          <w:b w:val="0"/>
          <w:bCs w:val="0"/>
        </w:rPr>
        <w:t>Intro</w:t>
      </w:r>
      <w:r w:rsidR="00526AD1" w:rsidRPr="00526AD1">
        <w:rPr>
          <w:rFonts w:cstheme="minorHAnsi"/>
          <w:b w:val="0"/>
          <w:bCs w:val="0"/>
        </w:rPr>
        <w:t>duction</w:t>
      </w:r>
    </w:p>
    <w:p w14:paraId="4BF2F2C6" w14:textId="466B36FB" w:rsidR="00526AD1" w:rsidRPr="00526AD1" w:rsidRDefault="00DD6498" w:rsidP="0029238B">
      <w:pPr>
        <w:jc w:val="both"/>
      </w:pPr>
      <w:r w:rsidRPr="00526AD1">
        <w:rPr>
          <w:szCs w:val="22"/>
        </w:rPr>
        <w:t xml:space="preserve">An </w:t>
      </w:r>
      <w:r w:rsidR="00526AD1">
        <w:rPr>
          <w:szCs w:val="22"/>
        </w:rPr>
        <w:t>a</w:t>
      </w:r>
      <w:r w:rsidRPr="00526AD1">
        <w:rPr>
          <w:szCs w:val="22"/>
        </w:rPr>
        <w:t>ccessibility aud</w:t>
      </w:r>
      <w:r w:rsidR="00526AD1" w:rsidRPr="00526AD1">
        <w:t xml:space="preserve">it is a method to evaluate the level of accessibility and safety and identify existing barriers in different facilities through a check-list based approach.  It can be conducted by an external expert (for example, conducted by a local Organization of Persons with Disabilities) or through a self-audit. The checklist provided here focuses on the following areas: physical accessibility, </w:t>
      </w:r>
      <w:r w:rsidR="001B7FF0" w:rsidRPr="00526AD1">
        <w:t>communication,</w:t>
      </w:r>
      <w:r w:rsidR="001B7FF0">
        <w:t xml:space="preserve"> attitudes and inclusive ECD. Children presence in the classroom is not mandatory to use this tool, you can use this tool to select new classrooms to conduct activities or assess current level of accessibility of facilities. </w:t>
      </w:r>
    </w:p>
    <w:p w14:paraId="55998C2D" w14:textId="77777777" w:rsidR="00526AD1" w:rsidRPr="00526AD1" w:rsidRDefault="00526AD1" w:rsidP="0029238B">
      <w:pPr>
        <w:jc w:val="both"/>
      </w:pPr>
    </w:p>
    <w:p w14:paraId="568646F9" w14:textId="18072B21" w:rsidR="00DD6498" w:rsidRDefault="00DD6498" w:rsidP="0029238B">
      <w:pPr>
        <w:jc w:val="both"/>
        <w:rPr>
          <w:szCs w:val="22"/>
        </w:rPr>
      </w:pPr>
      <w:r w:rsidRPr="00526AD1">
        <w:t xml:space="preserve">Under each heading, you </w:t>
      </w:r>
      <w:r w:rsidR="0029238B">
        <w:t xml:space="preserve">must </w:t>
      </w:r>
      <w:r w:rsidRPr="00526AD1">
        <w:t xml:space="preserve">consider </w:t>
      </w:r>
      <w:r w:rsidR="00526AD1">
        <w:t>the following type of difficulties</w:t>
      </w:r>
      <w:r w:rsidRPr="00526AD1">
        <w:t>:</w:t>
      </w:r>
      <w:r w:rsidR="00526AD1">
        <w:t xml:space="preserve"> </w:t>
      </w:r>
      <w:r w:rsidRPr="00526AD1">
        <w:rPr>
          <w:szCs w:val="22"/>
        </w:rPr>
        <w:t>Vision</w:t>
      </w:r>
      <w:r w:rsidR="00526AD1">
        <w:rPr>
          <w:szCs w:val="22"/>
        </w:rPr>
        <w:t xml:space="preserve">, </w:t>
      </w:r>
      <w:r w:rsidRPr="00526AD1">
        <w:rPr>
          <w:szCs w:val="22"/>
        </w:rPr>
        <w:t>Hearing</w:t>
      </w:r>
      <w:r w:rsidR="00526AD1">
        <w:rPr>
          <w:szCs w:val="22"/>
        </w:rPr>
        <w:t xml:space="preserve">, </w:t>
      </w:r>
      <w:r w:rsidRPr="00526AD1">
        <w:rPr>
          <w:szCs w:val="22"/>
        </w:rPr>
        <w:t>Mobility</w:t>
      </w:r>
      <w:r w:rsidR="00526AD1">
        <w:rPr>
          <w:szCs w:val="22"/>
        </w:rPr>
        <w:t xml:space="preserve">, </w:t>
      </w:r>
      <w:r w:rsidRPr="00526AD1">
        <w:rPr>
          <w:szCs w:val="22"/>
        </w:rPr>
        <w:t>Dexterity</w:t>
      </w:r>
      <w:r w:rsidR="00526AD1">
        <w:rPr>
          <w:szCs w:val="22"/>
        </w:rPr>
        <w:t xml:space="preserve">, </w:t>
      </w:r>
      <w:r w:rsidRPr="00526AD1">
        <w:rPr>
          <w:szCs w:val="22"/>
        </w:rPr>
        <w:t>Communication</w:t>
      </w:r>
      <w:r w:rsidR="00526AD1">
        <w:t xml:space="preserve"> and </w:t>
      </w:r>
      <w:r w:rsidR="0029238B" w:rsidRPr="00526AD1">
        <w:rPr>
          <w:szCs w:val="22"/>
        </w:rPr>
        <w:t>Learning</w:t>
      </w:r>
      <w:r w:rsidR="0029238B">
        <w:rPr>
          <w:szCs w:val="22"/>
        </w:rPr>
        <w:t>.</w:t>
      </w:r>
    </w:p>
    <w:p w14:paraId="785D9A2B" w14:textId="77777777" w:rsidR="00DD6498" w:rsidRPr="00526AD1" w:rsidRDefault="00DD6498" w:rsidP="00DD6498">
      <w:pPr>
        <w:rPr>
          <w:rFonts w:cstheme="minorHAnsi"/>
          <w:bCs/>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8"/>
        <w:gridCol w:w="1321"/>
        <w:gridCol w:w="2700"/>
        <w:gridCol w:w="1236"/>
      </w:tblGrid>
      <w:tr w:rsidR="008C7F5B" w:rsidRPr="00526AD1" w14:paraId="4363CD2A" w14:textId="77777777" w:rsidTr="001B7FF0">
        <w:tc>
          <w:tcPr>
            <w:tcW w:w="5500" w:type="dxa"/>
            <w:shd w:val="clear" w:color="auto" w:fill="FFC000" w:themeFill="accent4"/>
          </w:tcPr>
          <w:p w14:paraId="38174A06" w14:textId="45A0469C" w:rsidR="00DD6498" w:rsidRPr="001B7FF0" w:rsidRDefault="00C00E05" w:rsidP="00C00E05">
            <w:pPr>
              <w:pStyle w:val="Heading2"/>
              <w:rPr>
                <w:rFonts w:cstheme="minorHAnsi"/>
                <w:color w:val="auto"/>
              </w:rPr>
            </w:pPr>
            <w:r w:rsidRPr="001B7FF0">
              <w:rPr>
                <w:rFonts w:cstheme="minorHAnsi"/>
                <w:color w:val="auto"/>
              </w:rPr>
              <w:t>Physical access</w:t>
            </w:r>
          </w:p>
        </w:tc>
        <w:tc>
          <w:tcPr>
            <w:tcW w:w="887" w:type="dxa"/>
            <w:shd w:val="clear" w:color="auto" w:fill="FFC000" w:themeFill="accent4"/>
          </w:tcPr>
          <w:p w14:paraId="6CCA9C3A" w14:textId="015EDED1" w:rsidR="00DD6498" w:rsidRPr="00526AD1" w:rsidRDefault="00DD6498" w:rsidP="003D26E3">
            <w:pPr>
              <w:rPr>
                <w:rFonts w:cstheme="minorHAnsi"/>
                <w:bCs/>
                <w:szCs w:val="22"/>
              </w:rPr>
            </w:pPr>
            <w:r w:rsidRPr="00526AD1">
              <w:rPr>
                <w:rFonts w:cstheme="minorHAnsi"/>
                <w:b/>
                <w:szCs w:val="22"/>
              </w:rPr>
              <w:t>Yes/No</w:t>
            </w:r>
            <w:r w:rsidR="009561DF">
              <w:rPr>
                <w:rFonts w:cstheme="minorHAnsi"/>
                <w:b/>
                <w:szCs w:val="22"/>
              </w:rPr>
              <w:t>/Not Applicable</w:t>
            </w:r>
          </w:p>
        </w:tc>
        <w:tc>
          <w:tcPr>
            <w:tcW w:w="2835" w:type="dxa"/>
            <w:shd w:val="clear" w:color="auto" w:fill="FFC000" w:themeFill="accent4"/>
          </w:tcPr>
          <w:p w14:paraId="0A8B45B4" w14:textId="58BA2DAC" w:rsidR="00DD6498" w:rsidRPr="00526AD1" w:rsidRDefault="00DD6498" w:rsidP="003D26E3">
            <w:pPr>
              <w:rPr>
                <w:rFonts w:cstheme="minorHAnsi"/>
                <w:bCs/>
                <w:szCs w:val="22"/>
              </w:rPr>
            </w:pPr>
            <w:r w:rsidRPr="00526AD1">
              <w:rPr>
                <w:rFonts w:cstheme="minorHAnsi"/>
                <w:b/>
                <w:szCs w:val="22"/>
              </w:rPr>
              <w:t>Action that needs to be taken</w:t>
            </w:r>
            <w:r w:rsidR="001B7FF0">
              <w:rPr>
                <w:rFonts w:cstheme="minorHAnsi"/>
                <w:b/>
                <w:szCs w:val="22"/>
              </w:rPr>
              <w:t xml:space="preserve"> to improve access</w:t>
            </w:r>
          </w:p>
        </w:tc>
        <w:tc>
          <w:tcPr>
            <w:tcW w:w="1263" w:type="dxa"/>
            <w:shd w:val="clear" w:color="auto" w:fill="FFC000" w:themeFill="accent4"/>
          </w:tcPr>
          <w:p w14:paraId="1BFDBD32" w14:textId="77777777" w:rsidR="00DD6498" w:rsidRPr="00C00E05" w:rsidRDefault="00DD6498" w:rsidP="003D26E3">
            <w:pPr>
              <w:pStyle w:val="Heading1"/>
              <w:rPr>
                <w:rFonts w:cstheme="minorHAnsi"/>
                <w:color w:val="auto"/>
                <w:sz w:val="22"/>
              </w:rPr>
            </w:pPr>
            <w:r w:rsidRPr="00C00E05">
              <w:rPr>
                <w:rFonts w:cstheme="minorHAnsi"/>
                <w:color w:val="auto"/>
                <w:sz w:val="22"/>
              </w:rPr>
              <w:t>Priority</w:t>
            </w:r>
          </w:p>
          <w:p w14:paraId="704FE07B" w14:textId="78C76CC9" w:rsidR="00DD6498" w:rsidRPr="00526AD1" w:rsidRDefault="00DD6498" w:rsidP="003D26E3">
            <w:pPr>
              <w:pStyle w:val="Heading1"/>
              <w:rPr>
                <w:rFonts w:cstheme="minorHAnsi"/>
                <w:b w:val="0"/>
                <w:sz w:val="22"/>
              </w:rPr>
            </w:pPr>
            <w:r w:rsidRPr="00C00E05">
              <w:rPr>
                <w:rFonts w:cstheme="minorHAnsi"/>
                <w:color w:val="auto"/>
                <w:sz w:val="22"/>
              </w:rPr>
              <w:t>H/</w:t>
            </w:r>
            <w:r w:rsidR="00C85379" w:rsidRPr="00C00E05">
              <w:rPr>
                <w:rFonts w:cstheme="minorHAnsi"/>
                <w:color w:val="auto"/>
                <w:sz w:val="22"/>
              </w:rPr>
              <w:t>M</w:t>
            </w:r>
            <w:r w:rsidRPr="00C00E05">
              <w:rPr>
                <w:rFonts w:cstheme="minorHAnsi"/>
                <w:color w:val="auto"/>
                <w:sz w:val="22"/>
              </w:rPr>
              <w:t xml:space="preserve">/ </w:t>
            </w:r>
            <w:r w:rsidR="00C85379" w:rsidRPr="00C00E05">
              <w:rPr>
                <w:rFonts w:cstheme="minorHAnsi"/>
                <w:color w:val="auto"/>
                <w:sz w:val="22"/>
              </w:rPr>
              <w:t>L</w:t>
            </w:r>
          </w:p>
        </w:tc>
      </w:tr>
      <w:tr w:rsidR="00C00E05" w:rsidRPr="00526AD1" w14:paraId="6F68871A" w14:textId="77777777" w:rsidTr="001B7FF0">
        <w:tc>
          <w:tcPr>
            <w:tcW w:w="5500" w:type="dxa"/>
            <w:shd w:val="clear" w:color="auto" w:fill="FFF2CC" w:themeFill="accent4" w:themeFillTint="33"/>
          </w:tcPr>
          <w:p w14:paraId="518F0CC6" w14:textId="5F4CC9CC" w:rsidR="00C00E05" w:rsidRPr="00C00E05" w:rsidRDefault="00C00E05" w:rsidP="003D26E3">
            <w:pPr>
              <w:rPr>
                <w:rFonts w:cstheme="minorHAnsi"/>
                <w:b/>
                <w:szCs w:val="22"/>
              </w:rPr>
            </w:pPr>
            <w:r>
              <w:rPr>
                <w:rFonts w:cstheme="minorHAnsi"/>
                <w:b/>
                <w:szCs w:val="22"/>
              </w:rPr>
              <w:t>Reach</w:t>
            </w:r>
          </w:p>
        </w:tc>
        <w:tc>
          <w:tcPr>
            <w:tcW w:w="887" w:type="dxa"/>
            <w:shd w:val="clear" w:color="auto" w:fill="FFF2CC" w:themeFill="accent4" w:themeFillTint="33"/>
          </w:tcPr>
          <w:p w14:paraId="77E9F193" w14:textId="77777777" w:rsidR="00C00E05" w:rsidRPr="00526AD1" w:rsidRDefault="00C00E05" w:rsidP="003D26E3">
            <w:pPr>
              <w:rPr>
                <w:rFonts w:cstheme="minorHAnsi"/>
                <w:b/>
                <w:szCs w:val="22"/>
              </w:rPr>
            </w:pPr>
          </w:p>
        </w:tc>
        <w:tc>
          <w:tcPr>
            <w:tcW w:w="2835" w:type="dxa"/>
            <w:shd w:val="clear" w:color="auto" w:fill="FFF2CC" w:themeFill="accent4" w:themeFillTint="33"/>
          </w:tcPr>
          <w:p w14:paraId="64E598F3" w14:textId="77777777" w:rsidR="00C00E05" w:rsidRPr="00526AD1" w:rsidRDefault="00C00E05" w:rsidP="003D26E3">
            <w:pPr>
              <w:rPr>
                <w:rFonts w:cstheme="minorHAnsi"/>
                <w:b/>
                <w:szCs w:val="22"/>
              </w:rPr>
            </w:pPr>
          </w:p>
        </w:tc>
        <w:tc>
          <w:tcPr>
            <w:tcW w:w="1263" w:type="dxa"/>
            <w:shd w:val="clear" w:color="auto" w:fill="FFF2CC" w:themeFill="accent4" w:themeFillTint="33"/>
          </w:tcPr>
          <w:p w14:paraId="5729888E" w14:textId="77777777" w:rsidR="00C00E05" w:rsidRPr="00526AD1" w:rsidRDefault="00C00E05" w:rsidP="003D26E3">
            <w:pPr>
              <w:pStyle w:val="Heading1"/>
              <w:rPr>
                <w:rFonts w:cstheme="minorHAnsi"/>
                <w:sz w:val="22"/>
              </w:rPr>
            </w:pPr>
          </w:p>
        </w:tc>
      </w:tr>
      <w:tr w:rsidR="00C00E05" w:rsidRPr="00526AD1" w14:paraId="04C22E46" w14:textId="77777777" w:rsidTr="004B1159">
        <w:tc>
          <w:tcPr>
            <w:tcW w:w="5500" w:type="dxa"/>
          </w:tcPr>
          <w:p w14:paraId="416E788C" w14:textId="76CC9854" w:rsidR="00C00E05" w:rsidRPr="00C00E05" w:rsidRDefault="00C00E05" w:rsidP="003D26E3">
            <w:pPr>
              <w:rPr>
                <w:rFonts w:cstheme="minorHAnsi"/>
                <w:bCs/>
                <w:szCs w:val="22"/>
              </w:rPr>
            </w:pPr>
            <w:r>
              <w:rPr>
                <w:rFonts w:cstheme="minorHAnsi"/>
                <w:bCs/>
                <w:szCs w:val="22"/>
              </w:rPr>
              <w:t xml:space="preserve">Support </w:t>
            </w:r>
            <w:r w:rsidR="001B7FF0">
              <w:rPr>
                <w:rFonts w:cstheme="minorHAnsi"/>
                <w:bCs/>
                <w:szCs w:val="22"/>
              </w:rPr>
              <w:t>is</w:t>
            </w:r>
            <w:r>
              <w:rPr>
                <w:rFonts w:cstheme="minorHAnsi"/>
                <w:bCs/>
                <w:szCs w:val="22"/>
              </w:rPr>
              <w:t xml:space="preserve"> provided for children with disabilities to come to the facility (transport costs, dedicated mean of transportation…)</w:t>
            </w:r>
          </w:p>
        </w:tc>
        <w:tc>
          <w:tcPr>
            <w:tcW w:w="887" w:type="dxa"/>
          </w:tcPr>
          <w:p w14:paraId="46135F10" w14:textId="77777777" w:rsidR="00C00E05" w:rsidRPr="00526AD1" w:rsidRDefault="00C00E05" w:rsidP="003D26E3">
            <w:pPr>
              <w:rPr>
                <w:rFonts w:cstheme="minorHAnsi"/>
                <w:b/>
                <w:szCs w:val="22"/>
              </w:rPr>
            </w:pPr>
          </w:p>
        </w:tc>
        <w:tc>
          <w:tcPr>
            <w:tcW w:w="2835" w:type="dxa"/>
          </w:tcPr>
          <w:p w14:paraId="7032B83C" w14:textId="77777777" w:rsidR="00C00E05" w:rsidRPr="00526AD1" w:rsidRDefault="00C00E05" w:rsidP="003D26E3">
            <w:pPr>
              <w:rPr>
                <w:rFonts w:cstheme="minorHAnsi"/>
                <w:b/>
                <w:szCs w:val="22"/>
              </w:rPr>
            </w:pPr>
          </w:p>
        </w:tc>
        <w:tc>
          <w:tcPr>
            <w:tcW w:w="1263" w:type="dxa"/>
          </w:tcPr>
          <w:p w14:paraId="64D2C450" w14:textId="77777777" w:rsidR="00C00E05" w:rsidRPr="00526AD1" w:rsidRDefault="00C00E05" w:rsidP="003D26E3">
            <w:pPr>
              <w:pStyle w:val="Heading1"/>
              <w:rPr>
                <w:rFonts w:cstheme="minorHAnsi"/>
                <w:sz w:val="22"/>
              </w:rPr>
            </w:pPr>
          </w:p>
        </w:tc>
      </w:tr>
      <w:tr w:rsidR="00C00E05" w:rsidRPr="00526AD1" w14:paraId="3955B783" w14:textId="77777777" w:rsidTr="004B1159">
        <w:tc>
          <w:tcPr>
            <w:tcW w:w="5500" w:type="dxa"/>
          </w:tcPr>
          <w:p w14:paraId="305A7481" w14:textId="0968EB1C" w:rsidR="00C00E05" w:rsidRDefault="00C00E05" w:rsidP="003D26E3">
            <w:pPr>
              <w:rPr>
                <w:rFonts w:cstheme="minorHAnsi"/>
                <w:bCs/>
                <w:szCs w:val="22"/>
              </w:rPr>
            </w:pPr>
            <w:r w:rsidRPr="00526AD1">
              <w:rPr>
                <w:rFonts w:cstheme="minorHAnsi"/>
                <w:szCs w:val="22"/>
              </w:rPr>
              <w:t xml:space="preserve">The road leading to the </w:t>
            </w:r>
            <w:r>
              <w:rPr>
                <w:rFonts w:cstheme="minorHAnsi"/>
                <w:szCs w:val="22"/>
              </w:rPr>
              <w:t>facility</w:t>
            </w:r>
            <w:r w:rsidRPr="00526AD1">
              <w:rPr>
                <w:rFonts w:cstheme="minorHAnsi"/>
                <w:szCs w:val="22"/>
              </w:rPr>
              <w:t xml:space="preserve"> is accessible to wheelchair users</w:t>
            </w:r>
          </w:p>
        </w:tc>
        <w:tc>
          <w:tcPr>
            <w:tcW w:w="887" w:type="dxa"/>
          </w:tcPr>
          <w:p w14:paraId="19345806" w14:textId="77777777" w:rsidR="00C00E05" w:rsidRPr="00526AD1" w:rsidRDefault="00C00E05" w:rsidP="003D26E3">
            <w:pPr>
              <w:rPr>
                <w:rFonts w:cstheme="minorHAnsi"/>
                <w:b/>
                <w:szCs w:val="22"/>
              </w:rPr>
            </w:pPr>
          </w:p>
        </w:tc>
        <w:tc>
          <w:tcPr>
            <w:tcW w:w="2835" w:type="dxa"/>
          </w:tcPr>
          <w:p w14:paraId="0821ABE2" w14:textId="77777777" w:rsidR="00C00E05" w:rsidRPr="00526AD1" w:rsidRDefault="00C00E05" w:rsidP="003D26E3">
            <w:pPr>
              <w:rPr>
                <w:rFonts w:cstheme="minorHAnsi"/>
                <w:b/>
                <w:szCs w:val="22"/>
              </w:rPr>
            </w:pPr>
          </w:p>
        </w:tc>
        <w:tc>
          <w:tcPr>
            <w:tcW w:w="1263" w:type="dxa"/>
          </w:tcPr>
          <w:p w14:paraId="0ECBBE71" w14:textId="77777777" w:rsidR="00C00E05" w:rsidRPr="00526AD1" w:rsidRDefault="00C00E05" w:rsidP="003D26E3">
            <w:pPr>
              <w:pStyle w:val="Heading1"/>
              <w:rPr>
                <w:rFonts w:cstheme="minorHAnsi"/>
                <w:sz w:val="22"/>
              </w:rPr>
            </w:pPr>
          </w:p>
        </w:tc>
      </w:tr>
      <w:tr w:rsidR="008C7F5B" w:rsidRPr="00526AD1" w14:paraId="4CCB2E4F" w14:textId="77777777" w:rsidTr="004B1159">
        <w:tc>
          <w:tcPr>
            <w:tcW w:w="5500" w:type="dxa"/>
          </w:tcPr>
          <w:p w14:paraId="66C28F1C" w14:textId="4CA15770" w:rsidR="00DD6498" w:rsidRPr="00C00E05" w:rsidRDefault="00C00E05" w:rsidP="003D26E3">
            <w:pPr>
              <w:rPr>
                <w:rFonts w:ascii="Calibri" w:hAnsi="Calibri" w:cs="Calibri"/>
                <w:sz w:val="20"/>
                <w:szCs w:val="20"/>
              </w:rPr>
            </w:pPr>
            <w:r w:rsidRPr="00C00E05">
              <w:rPr>
                <w:rFonts w:cstheme="minorHAnsi"/>
                <w:szCs w:val="22"/>
              </w:rPr>
              <w:t xml:space="preserve">The facility is clearly </w:t>
            </w:r>
            <w:r w:rsidR="001B7FF0" w:rsidRPr="00C00E05">
              <w:rPr>
                <w:rFonts w:cstheme="minorHAnsi"/>
                <w:szCs w:val="22"/>
              </w:rPr>
              <w:t>signposted</w:t>
            </w:r>
          </w:p>
        </w:tc>
        <w:tc>
          <w:tcPr>
            <w:tcW w:w="887" w:type="dxa"/>
          </w:tcPr>
          <w:p w14:paraId="50F9109E" w14:textId="77777777" w:rsidR="00DD6498" w:rsidRPr="00526AD1" w:rsidRDefault="00DD6498" w:rsidP="003D26E3">
            <w:pPr>
              <w:rPr>
                <w:rFonts w:cstheme="minorHAnsi"/>
                <w:b/>
                <w:szCs w:val="22"/>
              </w:rPr>
            </w:pPr>
          </w:p>
        </w:tc>
        <w:tc>
          <w:tcPr>
            <w:tcW w:w="2835" w:type="dxa"/>
          </w:tcPr>
          <w:p w14:paraId="7DFF695E" w14:textId="77777777" w:rsidR="00DD6498" w:rsidRPr="00526AD1" w:rsidRDefault="00DD6498" w:rsidP="003D26E3">
            <w:pPr>
              <w:rPr>
                <w:rFonts w:cstheme="minorHAnsi"/>
                <w:b/>
                <w:szCs w:val="22"/>
              </w:rPr>
            </w:pPr>
          </w:p>
        </w:tc>
        <w:tc>
          <w:tcPr>
            <w:tcW w:w="1263" w:type="dxa"/>
          </w:tcPr>
          <w:p w14:paraId="4A7A3189" w14:textId="77777777" w:rsidR="00DD6498" w:rsidRPr="00526AD1" w:rsidRDefault="00DD6498" w:rsidP="003D26E3">
            <w:pPr>
              <w:pStyle w:val="Heading1"/>
              <w:rPr>
                <w:rFonts w:cstheme="minorHAnsi"/>
                <w:sz w:val="22"/>
              </w:rPr>
            </w:pPr>
          </w:p>
        </w:tc>
      </w:tr>
      <w:tr w:rsidR="00C00E05" w:rsidRPr="00526AD1" w14:paraId="1D560B69" w14:textId="77777777" w:rsidTr="001B7FF0">
        <w:tc>
          <w:tcPr>
            <w:tcW w:w="5500" w:type="dxa"/>
            <w:shd w:val="clear" w:color="auto" w:fill="FFF2CC" w:themeFill="accent4" w:themeFillTint="33"/>
          </w:tcPr>
          <w:p w14:paraId="34DFDC5A" w14:textId="0ACE227F" w:rsidR="00C00E05" w:rsidRPr="00526AD1" w:rsidRDefault="00C00E05" w:rsidP="00C00E05">
            <w:pPr>
              <w:rPr>
                <w:rFonts w:cstheme="minorHAnsi"/>
                <w:szCs w:val="22"/>
              </w:rPr>
            </w:pPr>
            <w:r w:rsidRPr="00526AD1">
              <w:rPr>
                <w:rFonts w:cstheme="minorHAnsi"/>
                <w:b/>
                <w:szCs w:val="22"/>
              </w:rPr>
              <w:t>Entrance</w:t>
            </w:r>
          </w:p>
        </w:tc>
        <w:tc>
          <w:tcPr>
            <w:tcW w:w="887" w:type="dxa"/>
            <w:shd w:val="clear" w:color="auto" w:fill="FFF2CC" w:themeFill="accent4" w:themeFillTint="33"/>
          </w:tcPr>
          <w:p w14:paraId="0B1540BD" w14:textId="77777777" w:rsidR="00C00E05" w:rsidRPr="00526AD1" w:rsidRDefault="00C00E05" w:rsidP="00C00E05">
            <w:pPr>
              <w:rPr>
                <w:rFonts w:cstheme="minorHAnsi"/>
                <w:b/>
                <w:szCs w:val="22"/>
              </w:rPr>
            </w:pPr>
          </w:p>
        </w:tc>
        <w:tc>
          <w:tcPr>
            <w:tcW w:w="2835" w:type="dxa"/>
            <w:shd w:val="clear" w:color="auto" w:fill="FFF2CC" w:themeFill="accent4" w:themeFillTint="33"/>
          </w:tcPr>
          <w:p w14:paraId="4961568C" w14:textId="77777777" w:rsidR="00C00E05" w:rsidRPr="00526AD1" w:rsidRDefault="00C00E05" w:rsidP="00C00E05">
            <w:pPr>
              <w:rPr>
                <w:rFonts w:cstheme="minorHAnsi"/>
                <w:b/>
                <w:szCs w:val="22"/>
              </w:rPr>
            </w:pPr>
          </w:p>
        </w:tc>
        <w:tc>
          <w:tcPr>
            <w:tcW w:w="1263" w:type="dxa"/>
            <w:shd w:val="clear" w:color="auto" w:fill="FFF2CC" w:themeFill="accent4" w:themeFillTint="33"/>
          </w:tcPr>
          <w:p w14:paraId="36420211" w14:textId="77777777" w:rsidR="00C00E05" w:rsidRPr="00526AD1" w:rsidRDefault="00C00E05" w:rsidP="00C00E05">
            <w:pPr>
              <w:rPr>
                <w:rFonts w:cstheme="minorHAnsi"/>
                <w:b/>
                <w:szCs w:val="22"/>
              </w:rPr>
            </w:pPr>
          </w:p>
        </w:tc>
      </w:tr>
      <w:tr w:rsidR="001B7FF0" w:rsidRPr="00526AD1" w14:paraId="7C638B94" w14:textId="77777777" w:rsidTr="004B1159">
        <w:tc>
          <w:tcPr>
            <w:tcW w:w="5500" w:type="dxa"/>
          </w:tcPr>
          <w:p w14:paraId="520FC959" w14:textId="502637E2" w:rsidR="001B7FF0" w:rsidRPr="00526AD1" w:rsidRDefault="001B7FF0" w:rsidP="00C00E05">
            <w:pPr>
              <w:rPr>
                <w:rFonts w:cstheme="minorHAnsi"/>
                <w:szCs w:val="22"/>
              </w:rPr>
            </w:pPr>
            <w:r>
              <w:rPr>
                <w:rFonts w:cstheme="minorHAnsi"/>
                <w:szCs w:val="22"/>
              </w:rPr>
              <w:t>E</w:t>
            </w:r>
            <w:r w:rsidRPr="00526AD1">
              <w:rPr>
                <w:rFonts w:cstheme="minorHAnsi"/>
                <w:szCs w:val="22"/>
              </w:rPr>
              <w:t>ntrance is clearly signposted with</w:t>
            </w:r>
            <w:r>
              <w:rPr>
                <w:rFonts w:cstheme="minorHAnsi"/>
                <w:szCs w:val="22"/>
              </w:rPr>
              <w:t xml:space="preserve"> not only words but</w:t>
            </w:r>
            <w:r w:rsidRPr="00526AD1">
              <w:rPr>
                <w:rFonts w:cstheme="minorHAnsi"/>
                <w:szCs w:val="22"/>
              </w:rPr>
              <w:t xml:space="preserve"> visual, audi</w:t>
            </w:r>
            <w:r>
              <w:rPr>
                <w:rFonts w:cstheme="minorHAnsi"/>
                <w:szCs w:val="22"/>
              </w:rPr>
              <w:t>o</w:t>
            </w:r>
            <w:r w:rsidRPr="00526AD1">
              <w:rPr>
                <w:rFonts w:cstheme="minorHAnsi"/>
                <w:szCs w:val="22"/>
              </w:rPr>
              <w:t xml:space="preserve">, and </w:t>
            </w:r>
            <w:r>
              <w:rPr>
                <w:rFonts w:cstheme="minorHAnsi"/>
                <w:szCs w:val="22"/>
              </w:rPr>
              <w:t>braille</w:t>
            </w:r>
            <w:r w:rsidRPr="00526AD1">
              <w:rPr>
                <w:rFonts w:cstheme="minorHAnsi"/>
                <w:szCs w:val="22"/>
              </w:rPr>
              <w:t xml:space="preserve"> information</w:t>
            </w:r>
          </w:p>
        </w:tc>
        <w:tc>
          <w:tcPr>
            <w:tcW w:w="887" w:type="dxa"/>
          </w:tcPr>
          <w:p w14:paraId="42AC4342" w14:textId="77777777" w:rsidR="001B7FF0" w:rsidRPr="00526AD1" w:rsidRDefault="001B7FF0" w:rsidP="00C00E05">
            <w:pPr>
              <w:rPr>
                <w:rFonts w:cstheme="minorHAnsi"/>
                <w:b/>
                <w:szCs w:val="22"/>
              </w:rPr>
            </w:pPr>
          </w:p>
        </w:tc>
        <w:tc>
          <w:tcPr>
            <w:tcW w:w="2835" w:type="dxa"/>
          </w:tcPr>
          <w:p w14:paraId="659D1257" w14:textId="77777777" w:rsidR="001B7FF0" w:rsidRPr="00526AD1" w:rsidRDefault="001B7FF0" w:rsidP="00C00E05">
            <w:pPr>
              <w:rPr>
                <w:rFonts w:cstheme="minorHAnsi"/>
                <w:b/>
                <w:szCs w:val="22"/>
              </w:rPr>
            </w:pPr>
          </w:p>
        </w:tc>
        <w:tc>
          <w:tcPr>
            <w:tcW w:w="1263" w:type="dxa"/>
          </w:tcPr>
          <w:p w14:paraId="55D58BDD" w14:textId="77777777" w:rsidR="001B7FF0" w:rsidRPr="00526AD1" w:rsidRDefault="001B7FF0" w:rsidP="00C00E05">
            <w:pPr>
              <w:rPr>
                <w:rFonts w:cstheme="minorHAnsi"/>
                <w:b/>
                <w:szCs w:val="22"/>
              </w:rPr>
            </w:pPr>
          </w:p>
        </w:tc>
      </w:tr>
      <w:tr w:rsidR="00C00E05" w:rsidRPr="00526AD1" w14:paraId="5C4254DC" w14:textId="77777777" w:rsidTr="004B1159">
        <w:tc>
          <w:tcPr>
            <w:tcW w:w="5500" w:type="dxa"/>
          </w:tcPr>
          <w:p w14:paraId="3C0FA9CC" w14:textId="4F2A0189" w:rsidR="00C00E05" w:rsidRPr="00526AD1" w:rsidRDefault="001B7FF0" w:rsidP="00C00E05">
            <w:pPr>
              <w:rPr>
                <w:rFonts w:cstheme="minorHAnsi"/>
                <w:szCs w:val="22"/>
              </w:rPr>
            </w:pPr>
            <w:r>
              <w:rPr>
                <w:rFonts w:cstheme="minorHAnsi"/>
                <w:szCs w:val="22"/>
              </w:rPr>
              <w:t>E</w:t>
            </w:r>
            <w:r w:rsidR="00C00E05" w:rsidRPr="00526AD1">
              <w:rPr>
                <w:rFonts w:cstheme="minorHAnsi"/>
                <w:szCs w:val="22"/>
              </w:rPr>
              <w:t>ntrance is wide enough for wheelchair users and if stairs are present, there is a ramp to facilitate access</w:t>
            </w:r>
          </w:p>
        </w:tc>
        <w:tc>
          <w:tcPr>
            <w:tcW w:w="887" w:type="dxa"/>
          </w:tcPr>
          <w:p w14:paraId="3FF1C3D6" w14:textId="77777777" w:rsidR="00C00E05" w:rsidRPr="00526AD1" w:rsidRDefault="00C00E05" w:rsidP="00C00E05">
            <w:pPr>
              <w:rPr>
                <w:rFonts w:cstheme="minorHAnsi"/>
                <w:b/>
                <w:szCs w:val="22"/>
              </w:rPr>
            </w:pPr>
          </w:p>
        </w:tc>
        <w:tc>
          <w:tcPr>
            <w:tcW w:w="2835" w:type="dxa"/>
          </w:tcPr>
          <w:p w14:paraId="38F2C295" w14:textId="77777777" w:rsidR="00C00E05" w:rsidRPr="00526AD1" w:rsidRDefault="00C00E05" w:rsidP="00C00E05">
            <w:pPr>
              <w:rPr>
                <w:rFonts w:cstheme="minorHAnsi"/>
                <w:b/>
                <w:szCs w:val="22"/>
              </w:rPr>
            </w:pPr>
          </w:p>
        </w:tc>
        <w:tc>
          <w:tcPr>
            <w:tcW w:w="1263" w:type="dxa"/>
          </w:tcPr>
          <w:p w14:paraId="541F9FCD" w14:textId="77777777" w:rsidR="00C00E05" w:rsidRPr="00526AD1" w:rsidRDefault="00C00E05" w:rsidP="00C00E05">
            <w:pPr>
              <w:rPr>
                <w:rFonts w:cstheme="minorHAnsi"/>
                <w:b/>
                <w:szCs w:val="22"/>
              </w:rPr>
            </w:pPr>
          </w:p>
        </w:tc>
      </w:tr>
      <w:tr w:rsidR="00646A1A" w:rsidRPr="00526AD1" w14:paraId="083CA70E" w14:textId="77777777" w:rsidTr="004B1159">
        <w:tc>
          <w:tcPr>
            <w:tcW w:w="5500" w:type="dxa"/>
          </w:tcPr>
          <w:p w14:paraId="2684A4B4" w14:textId="4338DA41" w:rsidR="00646A1A" w:rsidRPr="00526AD1" w:rsidRDefault="00646A1A" w:rsidP="00C00E05">
            <w:pPr>
              <w:rPr>
                <w:rFonts w:cstheme="minorHAnsi"/>
                <w:szCs w:val="22"/>
              </w:rPr>
            </w:pPr>
            <w:r>
              <w:rPr>
                <w:rFonts w:cstheme="minorHAnsi"/>
                <w:szCs w:val="22"/>
              </w:rPr>
              <w:t>Entrance is free of obstacles</w:t>
            </w:r>
          </w:p>
        </w:tc>
        <w:tc>
          <w:tcPr>
            <w:tcW w:w="887" w:type="dxa"/>
          </w:tcPr>
          <w:p w14:paraId="49AF4968" w14:textId="77777777" w:rsidR="00646A1A" w:rsidRPr="00526AD1" w:rsidRDefault="00646A1A" w:rsidP="00C00E05">
            <w:pPr>
              <w:rPr>
                <w:rFonts w:cstheme="minorHAnsi"/>
                <w:b/>
                <w:szCs w:val="22"/>
              </w:rPr>
            </w:pPr>
          </w:p>
        </w:tc>
        <w:tc>
          <w:tcPr>
            <w:tcW w:w="2835" w:type="dxa"/>
          </w:tcPr>
          <w:p w14:paraId="64A00793" w14:textId="77777777" w:rsidR="00646A1A" w:rsidRPr="00526AD1" w:rsidRDefault="00646A1A" w:rsidP="00C00E05">
            <w:pPr>
              <w:rPr>
                <w:rFonts w:cstheme="minorHAnsi"/>
                <w:b/>
                <w:szCs w:val="22"/>
              </w:rPr>
            </w:pPr>
          </w:p>
        </w:tc>
        <w:tc>
          <w:tcPr>
            <w:tcW w:w="1263" w:type="dxa"/>
          </w:tcPr>
          <w:p w14:paraId="6A4F88B6" w14:textId="77777777" w:rsidR="00646A1A" w:rsidRPr="00526AD1" w:rsidRDefault="00646A1A" w:rsidP="00C00E05">
            <w:pPr>
              <w:rPr>
                <w:rFonts w:cstheme="minorHAnsi"/>
                <w:b/>
                <w:szCs w:val="22"/>
              </w:rPr>
            </w:pPr>
          </w:p>
        </w:tc>
      </w:tr>
      <w:tr w:rsidR="00646A1A" w:rsidRPr="00526AD1" w14:paraId="70FEE629" w14:textId="77777777" w:rsidTr="004B1159">
        <w:tc>
          <w:tcPr>
            <w:tcW w:w="5500" w:type="dxa"/>
          </w:tcPr>
          <w:p w14:paraId="60A5B863" w14:textId="62A0349D" w:rsidR="00646A1A" w:rsidRDefault="00646A1A" w:rsidP="00C00E05">
            <w:pPr>
              <w:rPr>
                <w:rFonts w:cstheme="minorHAnsi"/>
                <w:szCs w:val="22"/>
              </w:rPr>
            </w:pPr>
            <w:r>
              <w:rPr>
                <w:rFonts w:cstheme="minorHAnsi"/>
                <w:szCs w:val="22"/>
              </w:rPr>
              <w:t xml:space="preserve">Entrance is well lit </w:t>
            </w:r>
          </w:p>
        </w:tc>
        <w:tc>
          <w:tcPr>
            <w:tcW w:w="887" w:type="dxa"/>
          </w:tcPr>
          <w:p w14:paraId="509FA6AC" w14:textId="77777777" w:rsidR="00646A1A" w:rsidRPr="00526AD1" w:rsidRDefault="00646A1A" w:rsidP="00C00E05">
            <w:pPr>
              <w:rPr>
                <w:rFonts w:cstheme="minorHAnsi"/>
                <w:b/>
                <w:szCs w:val="22"/>
              </w:rPr>
            </w:pPr>
          </w:p>
        </w:tc>
        <w:tc>
          <w:tcPr>
            <w:tcW w:w="2835" w:type="dxa"/>
          </w:tcPr>
          <w:p w14:paraId="17CA063A" w14:textId="77777777" w:rsidR="00646A1A" w:rsidRPr="00526AD1" w:rsidRDefault="00646A1A" w:rsidP="00C00E05">
            <w:pPr>
              <w:rPr>
                <w:rFonts w:cstheme="minorHAnsi"/>
                <w:b/>
                <w:szCs w:val="22"/>
              </w:rPr>
            </w:pPr>
          </w:p>
        </w:tc>
        <w:tc>
          <w:tcPr>
            <w:tcW w:w="1263" w:type="dxa"/>
          </w:tcPr>
          <w:p w14:paraId="3C5DAE92" w14:textId="77777777" w:rsidR="00646A1A" w:rsidRPr="00526AD1" w:rsidRDefault="00646A1A" w:rsidP="00C00E05">
            <w:pPr>
              <w:rPr>
                <w:rFonts w:cstheme="minorHAnsi"/>
                <w:b/>
                <w:szCs w:val="22"/>
              </w:rPr>
            </w:pPr>
          </w:p>
        </w:tc>
      </w:tr>
      <w:tr w:rsidR="00C00E05" w:rsidRPr="00526AD1" w14:paraId="2F062195" w14:textId="77777777" w:rsidTr="001B7FF0">
        <w:tc>
          <w:tcPr>
            <w:tcW w:w="5500" w:type="dxa"/>
            <w:shd w:val="clear" w:color="auto" w:fill="FFF2CC" w:themeFill="accent4" w:themeFillTint="33"/>
          </w:tcPr>
          <w:p w14:paraId="7C847A94" w14:textId="77777777" w:rsidR="00C00E05" w:rsidRPr="00526AD1" w:rsidRDefault="00C00E05" w:rsidP="00C00E05">
            <w:pPr>
              <w:rPr>
                <w:rFonts w:cstheme="minorHAnsi"/>
                <w:szCs w:val="22"/>
              </w:rPr>
            </w:pPr>
            <w:r w:rsidRPr="00526AD1">
              <w:rPr>
                <w:rFonts w:cstheme="minorHAnsi"/>
                <w:b/>
                <w:szCs w:val="22"/>
              </w:rPr>
              <w:t>Indoor Environment</w:t>
            </w:r>
          </w:p>
        </w:tc>
        <w:tc>
          <w:tcPr>
            <w:tcW w:w="887" w:type="dxa"/>
            <w:shd w:val="clear" w:color="auto" w:fill="FFF2CC" w:themeFill="accent4" w:themeFillTint="33"/>
          </w:tcPr>
          <w:p w14:paraId="015F6C44" w14:textId="77777777" w:rsidR="00C00E05" w:rsidRPr="00526AD1" w:rsidRDefault="00C00E05" w:rsidP="00C00E05">
            <w:pPr>
              <w:rPr>
                <w:rFonts w:cstheme="minorHAnsi"/>
                <w:b/>
                <w:szCs w:val="22"/>
              </w:rPr>
            </w:pPr>
          </w:p>
        </w:tc>
        <w:tc>
          <w:tcPr>
            <w:tcW w:w="2835" w:type="dxa"/>
            <w:shd w:val="clear" w:color="auto" w:fill="FFF2CC" w:themeFill="accent4" w:themeFillTint="33"/>
          </w:tcPr>
          <w:p w14:paraId="44C920C7" w14:textId="77777777" w:rsidR="00C00E05" w:rsidRPr="00526AD1" w:rsidRDefault="00C00E05" w:rsidP="00C00E05">
            <w:pPr>
              <w:rPr>
                <w:rFonts w:cstheme="minorHAnsi"/>
                <w:b/>
                <w:szCs w:val="22"/>
              </w:rPr>
            </w:pPr>
          </w:p>
        </w:tc>
        <w:tc>
          <w:tcPr>
            <w:tcW w:w="1263" w:type="dxa"/>
            <w:shd w:val="clear" w:color="auto" w:fill="FFF2CC" w:themeFill="accent4" w:themeFillTint="33"/>
          </w:tcPr>
          <w:p w14:paraId="72FB5559" w14:textId="77777777" w:rsidR="00C00E05" w:rsidRPr="00526AD1" w:rsidRDefault="00C00E05" w:rsidP="00C00E05">
            <w:pPr>
              <w:rPr>
                <w:rFonts w:cstheme="minorHAnsi"/>
                <w:b/>
                <w:szCs w:val="22"/>
              </w:rPr>
            </w:pPr>
          </w:p>
        </w:tc>
      </w:tr>
      <w:tr w:rsidR="00C00E05" w:rsidRPr="00526AD1" w14:paraId="08C75D30" w14:textId="77777777" w:rsidTr="004B1159">
        <w:tc>
          <w:tcPr>
            <w:tcW w:w="5500" w:type="dxa"/>
          </w:tcPr>
          <w:p w14:paraId="3E5BDA38" w14:textId="79ECAE4A" w:rsidR="00C00E05" w:rsidRPr="00526AD1" w:rsidRDefault="00C00E05" w:rsidP="00C00E05">
            <w:pPr>
              <w:rPr>
                <w:rFonts w:cstheme="minorHAnsi"/>
                <w:szCs w:val="22"/>
              </w:rPr>
            </w:pPr>
            <w:r w:rsidRPr="00526AD1">
              <w:rPr>
                <w:rFonts w:cstheme="minorHAnsi"/>
                <w:szCs w:val="22"/>
              </w:rPr>
              <w:t xml:space="preserve">People (including wheelchair users and people with assistive devices) can navigate independently and safely around the </w:t>
            </w:r>
            <w:r w:rsidR="00646A1A">
              <w:rPr>
                <w:rFonts w:cstheme="minorHAnsi"/>
                <w:szCs w:val="22"/>
              </w:rPr>
              <w:t>facilities</w:t>
            </w:r>
            <w:r w:rsidR="0029238B">
              <w:rPr>
                <w:rFonts w:cstheme="minorHAnsi"/>
                <w:szCs w:val="22"/>
              </w:rPr>
              <w:t xml:space="preserve"> e.g</w:t>
            </w:r>
            <w:r w:rsidR="001B7FF0">
              <w:rPr>
                <w:rFonts w:cstheme="minorHAnsi"/>
                <w:szCs w:val="22"/>
              </w:rPr>
              <w:t xml:space="preserve"> there is no obstacles and</w:t>
            </w:r>
            <w:r w:rsidR="0029238B">
              <w:rPr>
                <w:rFonts w:cstheme="minorHAnsi"/>
                <w:szCs w:val="22"/>
              </w:rPr>
              <w:t xml:space="preserve"> </w:t>
            </w:r>
            <w:r w:rsidR="001B7FF0">
              <w:rPr>
                <w:rFonts w:cstheme="minorHAnsi"/>
                <w:szCs w:val="22"/>
              </w:rPr>
              <w:t>c</w:t>
            </w:r>
            <w:r w:rsidR="0029238B" w:rsidRPr="0029238B">
              <w:rPr>
                <w:rFonts w:cstheme="minorHAnsi"/>
                <w:szCs w:val="22"/>
              </w:rPr>
              <w:t>orridors are a minimum of 120cm wide</w:t>
            </w:r>
          </w:p>
        </w:tc>
        <w:tc>
          <w:tcPr>
            <w:tcW w:w="887" w:type="dxa"/>
          </w:tcPr>
          <w:p w14:paraId="64CF61A5" w14:textId="77777777" w:rsidR="00C00E05" w:rsidRPr="00526AD1" w:rsidRDefault="00C00E05" w:rsidP="00C00E05">
            <w:pPr>
              <w:rPr>
                <w:rFonts w:cstheme="minorHAnsi"/>
                <w:b/>
                <w:szCs w:val="22"/>
              </w:rPr>
            </w:pPr>
          </w:p>
        </w:tc>
        <w:tc>
          <w:tcPr>
            <w:tcW w:w="2835" w:type="dxa"/>
          </w:tcPr>
          <w:p w14:paraId="02E1E5D7" w14:textId="77777777" w:rsidR="00C00E05" w:rsidRPr="00526AD1" w:rsidRDefault="00C00E05" w:rsidP="00C00E05">
            <w:pPr>
              <w:rPr>
                <w:rFonts w:cstheme="minorHAnsi"/>
                <w:b/>
                <w:szCs w:val="22"/>
              </w:rPr>
            </w:pPr>
          </w:p>
        </w:tc>
        <w:tc>
          <w:tcPr>
            <w:tcW w:w="1263" w:type="dxa"/>
          </w:tcPr>
          <w:p w14:paraId="2F3B15FD" w14:textId="77777777" w:rsidR="00C00E05" w:rsidRPr="00526AD1" w:rsidRDefault="00C00E05" w:rsidP="00C00E05">
            <w:pPr>
              <w:rPr>
                <w:rFonts w:cstheme="minorHAnsi"/>
                <w:b/>
                <w:szCs w:val="22"/>
              </w:rPr>
            </w:pPr>
          </w:p>
        </w:tc>
      </w:tr>
      <w:tr w:rsidR="00C00E05" w:rsidRPr="00526AD1" w14:paraId="245A4BAD" w14:textId="77777777" w:rsidTr="004B1159">
        <w:tc>
          <w:tcPr>
            <w:tcW w:w="5500" w:type="dxa"/>
          </w:tcPr>
          <w:p w14:paraId="5CAF18F6" w14:textId="1A4A7C43" w:rsidR="00C00E05" w:rsidRPr="00526AD1" w:rsidRDefault="00C00E05" w:rsidP="00C00E05">
            <w:pPr>
              <w:rPr>
                <w:rFonts w:cstheme="minorHAnsi"/>
                <w:szCs w:val="22"/>
              </w:rPr>
            </w:pPr>
            <w:r w:rsidRPr="00526AD1">
              <w:rPr>
                <w:rFonts w:cstheme="minorHAnsi"/>
                <w:szCs w:val="22"/>
              </w:rPr>
              <w:t>All the</w:t>
            </w:r>
            <w:r w:rsidR="00646A1A">
              <w:rPr>
                <w:rFonts w:cstheme="minorHAnsi"/>
                <w:szCs w:val="22"/>
              </w:rPr>
              <w:t xml:space="preserve"> rooms/</w:t>
            </w:r>
            <w:r w:rsidRPr="00526AD1">
              <w:rPr>
                <w:rFonts w:cstheme="minorHAnsi"/>
                <w:szCs w:val="22"/>
              </w:rPr>
              <w:t>learning space are easily accessible</w:t>
            </w:r>
          </w:p>
        </w:tc>
        <w:tc>
          <w:tcPr>
            <w:tcW w:w="887" w:type="dxa"/>
          </w:tcPr>
          <w:p w14:paraId="445D8B4E" w14:textId="77777777" w:rsidR="00C00E05" w:rsidRPr="00526AD1" w:rsidRDefault="00C00E05" w:rsidP="00C00E05">
            <w:pPr>
              <w:rPr>
                <w:rFonts w:cstheme="minorHAnsi"/>
                <w:b/>
                <w:szCs w:val="22"/>
              </w:rPr>
            </w:pPr>
          </w:p>
        </w:tc>
        <w:tc>
          <w:tcPr>
            <w:tcW w:w="2835" w:type="dxa"/>
          </w:tcPr>
          <w:p w14:paraId="53B6056D" w14:textId="77777777" w:rsidR="00C00E05" w:rsidRPr="00526AD1" w:rsidRDefault="00C00E05" w:rsidP="00C00E05">
            <w:pPr>
              <w:rPr>
                <w:rFonts w:cstheme="minorHAnsi"/>
                <w:b/>
                <w:szCs w:val="22"/>
              </w:rPr>
            </w:pPr>
          </w:p>
        </w:tc>
        <w:tc>
          <w:tcPr>
            <w:tcW w:w="1263" w:type="dxa"/>
          </w:tcPr>
          <w:p w14:paraId="08FB1B7D" w14:textId="77777777" w:rsidR="00C00E05" w:rsidRPr="00526AD1" w:rsidRDefault="00C00E05" w:rsidP="00C00E05">
            <w:pPr>
              <w:rPr>
                <w:rFonts w:cstheme="minorHAnsi"/>
                <w:b/>
                <w:szCs w:val="22"/>
              </w:rPr>
            </w:pPr>
          </w:p>
        </w:tc>
      </w:tr>
      <w:tr w:rsidR="00C00E05" w:rsidRPr="00526AD1" w14:paraId="53268A63" w14:textId="77777777" w:rsidTr="004B1159">
        <w:tc>
          <w:tcPr>
            <w:tcW w:w="5500" w:type="dxa"/>
          </w:tcPr>
          <w:p w14:paraId="72B362FC" w14:textId="07E750AF" w:rsidR="00C00E05" w:rsidRPr="00526AD1" w:rsidRDefault="00C00E05" w:rsidP="00C00E05">
            <w:pPr>
              <w:rPr>
                <w:rFonts w:cstheme="minorHAnsi"/>
                <w:szCs w:val="22"/>
              </w:rPr>
            </w:pPr>
            <w:r w:rsidRPr="00526AD1">
              <w:rPr>
                <w:rFonts w:cstheme="minorHAnsi"/>
                <w:szCs w:val="22"/>
              </w:rPr>
              <w:t>Rooms are well-lit but with blinds</w:t>
            </w:r>
            <w:r w:rsidR="00391210">
              <w:rPr>
                <w:rFonts w:cstheme="minorHAnsi"/>
                <w:szCs w:val="22"/>
              </w:rPr>
              <w:t>/curtains</w:t>
            </w:r>
            <w:r w:rsidRPr="00526AD1">
              <w:rPr>
                <w:rFonts w:cstheme="minorHAnsi"/>
                <w:szCs w:val="22"/>
              </w:rPr>
              <w:t xml:space="preserve"> to prevent bright sunlight on children’s faces.</w:t>
            </w:r>
          </w:p>
        </w:tc>
        <w:tc>
          <w:tcPr>
            <w:tcW w:w="887" w:type="dxa"/>
          </w:tcPr>
          <w:p w14:paraId="66E94C10" w14:textId="77777777" w:rsidR="00C00E05" w:rsidRPr="00526AD1" w:rsidRDefault="00C00E05" w:rsidP="00C00E05">
            <w:pPr>
              <w:rPr>
                <w:rFonts w:cstheme="minorHAnsi"/>
                <w:b/>
                <w:szCs w:val="22"/>
              </w:rPr>
            </w:pPr>
          </w:p>
        </w:tc>
        <w:tc>
          <w:tcPr>
            <w:tcW w:w="2835" w:type="dxa"/>
          </w:tcPr>
          <w:p w14:paraId="1F17FF05" w14:textId="77777777" w:rsidR="00C00E05" w:rsidRPr="00526AD1" w:rsidRDefault="00C00E05" w:rsidP="00C00E05">
            <w:pPr>
              <w:rPr>
                <w:rFonts w:cstheme="minorHAnsi"/>
                <w:b/>
                <w:szCs w:val="22"/>
              </w:rPr>
            </w:pPr>
          </w:p>
        </w:tc>
        <w:tc>
          <w:tcPr>
            <w:tcW w:w="1263" w:type="dxa"/>
          </w:tcPr>
          <w:p w14:paraId="769F2A4C" w14:textId="77777777" w:rsidR="00C00E05" w:rsidRPr="00526AD1" w:rsidRDefault="00C00E05" w:rsidP="00C00E05">
            <w:pPr>
              <w:rPr>
                <w:rFonts w:cstheme="minorHAnsi"/>
                <w:b/>
                <w:szCs w:val="22"/>
              </w:rPr>
            </w:pPr>
          </w:p>
        </w:tc>
      </w:tr>
      <w:tr w:rsidR="00C00E05" w:rsidRPr="00526AD1" w14:paraId="3B75AC2A" w14:textId="77777777" w:rsidTr="004B1159">
        <w:tc>
          <w:tcPr>
            <w:tcW w:w="5500" w:type="dxa"/>
          </w:tcPr>
          <w:p w14:paraId="62DA091E" w14:textId="2362C9A6" w:rsidR="00C00E05" w:rsidRPr="00526AD1" w:rsidRDefault="00C00E05" w:rsidP="00C00E05">
            <w:pPr>
              <w:rPr>
                <w:rFonts w:cstheme="minorHAnsi"/>
                <w:color w:val="FF0000"/>
                <w:szCs w:val="22"/>
              </w:rPr>
            </w:pPr>
            <w:r w:rsidRPr="00526AD1">
              <w:rPr>
                <w:rFonts w:cstheme="minorHAnsi"/>
                <w:szCs w:val="22"/>
              </w:rPr>
              <w:t>The acoustics is suitable</w:t>
            </w:r>
            <w:r w:rsidRPr="00526AD1">
              <w:rPr>
                <w:rFonts w:cstheme="minorHAnsi"/>
                <w:color w:val="FF0000"/>
                <w:szCs w:val="22"/>
              </w:rPr>
              <w:t xml:space="preserve"> </w:t>
            </w:r>
          </w:p>
        </w:tc>
        <w:tc>
          <w:tcPr>
            <w:tcW w:w="887" w:type="dxa"/>
          </w:tcPr>
          <w:p w14:paraId="619CA514" w14:textId="77777777" w:rsidR="00C00E05" w:rsidRPr="00526AD1" w:rsidRDefault="00C00E05" w:rsidP="00C00E05">
            <w:pPr>
              <w:rPr>
                <w:rFonts w:cstheme="minorHAnsi"/>
                <w:bCs/>
                <w:szCs w:val="22"/>
              </w:rPr>
            </w:pPr>
          </w:p>
        </w:tc>
        <w:tc>
          <w:tcPr>
            <w:tcW w:w="2835" w:type="dxa"/>
          </w:tcPr>
          <w:p w14:paraId="5175E0A8" w14:textId="77777777" w:rsidR="00C00E05" w:rsidRPr="00526AD1" w:rsidRDefault="00C00E05" w:rsidP="00C00E05">
            <w:pPr>
              <w:rPr>
                <w:rFonts w:cstheme="minorHAnsi"/>
                <w:bCs/>
                <w:szCs w:val="22"/>
              </w:rPr>
            </w:pPr>
          </w:p>
        </w:tc>
        <w:tc>
          <w:tcPr>
            <w:tcW w:w="1263" w:type="dxa"/>
          </w:tcPr>
          <w:p w14:paraId="3238788E" w14:textId="77777777" w:rsidR="00C00E05" w:rsidRPr="00526AD1" w:rsidRDefault="00C00E05" w:rsidP="00C00E05">
            <w:pPr>
              <w:pStyle w:val="Heading1"/>
              <w:rPr>
                <w:rFonts w:cstheme="minorHAnsi"/>
                <w:sz w:val="22"/>
              </w:rPr>
            </w:pPr>
          </w:p>
        </w:tc>
      </w:tr>
      <w:tr w:rsidR="00C00E05" w:rsidRPr="00526AD1" w14:paraId="3942D88D" w14:textId="77777777" w:rsidTr="004B1159">
        <w:tc>
          <w:tcPr>
            <w:tcW w:w="5500" w:type="dxa"/>
          </w:tcPr>
          <w:p w14:paraId="29CC65CF" w14:textId="2A51D114" w:rsidR="00C00E05" w:rsidRPr="00526AD1" w:rsidRDefault="001B7FF0" w:rsidP="00C00E05">
            <w:pPr>
              <w:rPr>
                <w:rFonts w:cstheme="minorHAnsi"/>
                <w:szCs w:val="22"/>
              </w:rPr>
            </w:pPr>
            <w:r>
              <w:rPr>
                <w:rFonts w:cstheme="minorHAnsi"/>
                <w:szCs w:val="22"/>
              </w:rPr>
              <w:t>Pictures</w:t>
            </w:r>
            <w:r w:rsidR="00C00E05" w:rsidRPr="00526AD1">
              <w:rPr>
                <w:rFonts w:cstheme="minorHAnsi"/>
                <w:szCs w:val="22"/>
              </w:rPr>
              <w:t xml:space="preserve"> / </w:t>
            </w:r>
            <w:r>
              <w:rPr>
                <w:rFonts w:cstheme="minorHAnsi"/>
                <w:szCs w:val="22"/>
              </w:rPr>
              <w:t xml:space="preserve">braille / audio </w:t>
            </w:r>
            <w:r w:rsidR="00C00E05" w:rsidRPr="00526AD1">
              <w:rPr>
                <w:rFonts w:cstheme="minorHAnsi"/>
                <w:szCs w:val="22"/>
              </w:rPr>
              <w:t>are present to support navigation withing the facility</w:t>
            </w:r>
          </w:p>
        </w:tc>
        <w:tc>
          <w:tcPr>
            <w:tcW w:w="887" w:type="dxa"/>
          </w:tcPr>
          <w:p w14:paraId="216A8ED7" w14:textId="77777777" w:rsidR="00C00E05" w:rsidRPr="00526AD1" w:rsidRDefault="00C00E05" w:rsidP="00C00E05">
            <w:pPr>
              <w:rPr>
                <w:rFonts w:cstheme="minorHAnsi"/>
                <w:b/>
                <w:szCs w:val="22"/>
              </w:rPr>
            </w:pPr>
          </w:p>
        </w:tc>
        <w:tc>
          <w:tcPr>
            <w:tcW w:w="2835" w:type="dxa"/>
          </w:tcPr>
          <w:p w14:paraId="0FF6A361" w14:textId="77777777" w:rsidR="00C00E05" w:rsidRPr="00526AD1" w:rsidRDefault="00C00E05" w:rsidP="00C00E05">
            <w:pPr>
              <w:rPr>
                <w:rFonts w:cstheme="minorHAnsi"/>
                <w:b/>
                <w:szCs w:val="22"/>
              </w:rPr>
            </w:pPr>
          </w:p>
        </w:tc>
        <w:tc>
          <w:tcPr>
            <w:tcW w:w="1263" w:type="dxa"/>
          </w:tcPr>
          <w:p w14:paraId="03E6687B" w14:textId="77777777" w:rsidR="00C00E05" w:rsidRPr="00526AD1" w:rsidRDefault="00C00E05" w:rsidP="00C00E05">
            <w:pPr>
              <w:pStyle w:val="Heading1"/>
              <w:rPr>
                <w:rFonts w:cstheme="minorHAnsi"/>
                <w:sz w:val="22"/>
              </w:rPr>
            </w:pPr>
          </w:p>
        </w:tc>
      </w:tr>
      <w:tr w:rsidR="00C00E05" w:rsidRPr="00526AD1" w14:paraId="054EF478" w14:textId="77777777" w:rsidTr="004B1159">
        <w:tc>
          <w:tcPr>
            <w:tcW w:w="5500" w:type="dxa"/>
          </w:tcPr>
          <w:p w14:paraId="0DDF3C92" w14:textId="3E0E4EE6" w:rsidR="00C00E05" w:rsidRPr="00526AD1" w:rsidRDefault="00C00E05" w:rsidP="00C00E05">
            <w:pPr>
              <w:rPr>
                <w:rFonts w:cstheme="minorHAnsi"/>
                <w:szCs w:val="22"/>
              </w:rPr>
            </w:pPr>
            <w:r w:rsidRPr="00526AD1">
              <w:rPr>
                <w:rFonts w:cstheme="minorHAnsi"/>
                <w:szCs w:val="22"/>
              </w:rPr>
              <w:t xml:space="preserve">The height of the table </w:t>
            </w:r>
            <w:r w:rsidR="00391210">
              <w:rPr>
                <w:rFonts w:cstheme="minorHAnsi"/>
                <w:szCs w:val="22"/>
              </w:rPr>
              <w:t xml:space="preserve">can </w:t>
            </w:r>
            <w:r w:rsidRPr="00526AD1">
              <w:rPr>
                <w:rFonts w:cstheme="minorHAnsi"/>
                <w:szCs w:val="22"/>
              </w:rPr>
              <w:t xml:space="preserve">be </w:t>
            </w:r>
            <w:r w:rsidR="00391210" w:rsidRPr="00526AD1">
              <w:rPr>
                <w:rFonts w:cstheme="minorHAnsi"/>
                <w:szCs w:val="22"/>
              </w:rPr>
              <w:t>adjusted,</w:t>
            </w:r>
            <w:r w:rsidRPr="00526AD1">
              <w:rPr>
                <w:rFonts w:cstheme="minorHAnsi"/>
                <w:szCs w:val="22"/>
              </w:rPr>
              <w:t xml:space="preserve"> and tables are suitable for wheelchair users</w:t>
            </w:r>
          </w:p>
        </w:tc>
        <w:tc>
          <w:tcPr>
            <w:tcW w:w="887" w:type="dxa"/>
          </w:tcPr>
          <w:p w14:paraId="482362D6" w14:textId="77777777" w:rsidR="00C00E05" w:rsidRPr="00526AD1" w:rsidRDefault="00C00E05" w:rsidP="00C00E05">
            <w:pPr>
              <w:rPr>
                <w:rFonts w:cstheme="minorHAnsi"/>
                <w:b/>
                <w:szCs w:val="22"/>
              </w:rPr>
            </w:pPr>
          </w:p>
        </w:tc>
        <w:tc>
          <w:tcPr>
            <w:tcW w:w="2835" w:type="dxa"/>
          </w:tcPr>
          <w:p w14:paraId="1093959E" w14:textId="77777777" w:rsidR="00C00E05" w:rsidRPr="00526AD1" w:rsidRDefault="00C00E05" w:rsidP="00C00E05">
            <w:pPr>
              <w:rPr>
                <w:rFonts w:cstheme="minorHAnsi"/>
                <w:b/>
                <w:szCs w:val="22"/>
              </w:rPr>
            </w:pPr>
          </w:p>
        </w:tc>
        <w:tc>
          <w:tcPr>
            <w:tcW w:w="1263" w:type="dxa"/>
          </w:tcPr>
          <w:p w14:paraId="08DF9B21" w14:textId="77777777" w:rsidR="00C00E05" w:rsidRPr="00526AD1" w:rsidRDefault="00C00E05" w:rsidP="00C00E05">
            <w:pPr>
              <w:pStyle w:val="Heading1"/>
              <w:rPr>
                <w:rFonts w:cstheme="minorHAnsi"/>
              </w:rPr>
            </w:pPr>
          </w:p>
        </w:tc>
      </w:tr>
      <w:tr w:rsidR="00C00E05" w:rsidRPr="00526AD1" w14:paraId="0718BCBC" w14:textId="77777777" w:rsidTr="004B1159">
        <w:tc>
          <w:tcPr>
            <w:tcW w:w="5500" w:type="dxa"/>
          </w:tcPr>
          <w:p w14:paraId="20AB4328" w14:textId="76052DE9" w:rsidR="00C00E05" w:rsidRPr="00526AD1" w:rsidRDefault="00C00E05" w:rsidP="00C00E05">
            <w:pPr>
              <w:rPr>
                <w:rFonts w:cstheme="minorHAnsi"/>
                <w:szCs w:val="22"/>
              </w:rPr>
            </w:pPr>
            <w:r w:rsidRPr="00526AD1">
              <w:rPr>
                <w:rFonts w:cstheme="minorHAnsi"/>
                <w:szCs w:val="22"/>
              </w:rPr>
              <w:t>Storage of toys and equipment is organised and labelled with both pictures</w:t>
            </w:r>
            <w:r w:rsidR="001B7FF0">
              <w:rPr>
                <w:rFonts w:cstheme="minorHAnsi"/>
                <w:szCs w:val="22"/>
              </w:rPr>
              <w:t xml:space="preserve">, </w:t>
            </w:r>
            <w:r w:rsidRPr="00526AD1">
              <w:rPr>
                <w:rFonts w:cstheme="minorHAnsi"/>
                <w:szCs w:val="22"/>
              </w:rPr>
              <w:t>text</w:t>
            </w:r>
            <w:r w:rsidR="001B7FF0">
              <w:rPr>
                <w:rFonts w:cstheme="minorHAnsi"/>
                <w:szCs w:val="22"/>
              </w:rPr>
              <w:t xml:space="preserve"> and braille.</w:t>
            </w:r>
            <w:r w:rsidRPr="00526AD1">
              <w:rPr>
                <w:rFonts w:cstheme="minorHAnsi"/>
                <w:szCs w:val="22"/>
              </w:rPr>
              <w:t xml:space="preserve"> </w:t>
            </w:r>
          </w:p>
        </w:tc>
        <w:tc>
          <w:tcPr>
            <w:tcW w:w="887" w:type="dxa"/>
          </w:tcPr>
          <w:p w14:paraId="653C1658" w14:textId="77777777" w:rsidR="00C00E05" w:rsidRPr="00526AD1" w:rsidRDefault="00C00E05" w:rsidP="00C00E05">
            <w:pPr>
              <w:rPr>
                <w:rFonts w:cstheme="minorHAnsi"/>
                <w:b/>
                <w:szCs w:val="22"/>
              </w:rPr>
            </w:pPr>
          </w:p>
        </w:tc>
        <w:tc>
          <w:tcPr>
            <w:tcW w:w="2835" w:type="dxa"/>
          </w:tcPr>
          <w:p w14:paraId="4D320C61" w14:textId="77777777" w:rsidR="00C00E05" w:rsidRPr="00526AD1" w:rsidRDefault="00C00E05" w:rsidP="00C00E05">
            <w:pPr>
              <w:rPr>
                <w:rFonts w:cstheme="minorHAnsi"/>
                <w:b/>
                <w:szCs w:val="22"/>
              </w:rPr>
            </w:pPr>
          </w:p>
        </w:tc>
        <w:tc>
          <w:tcPr>
            <w:tcW w:w="1263" w:type="dxa"/>
          </w:tcPr>
          <w:p w14:paraId="1411B9FC" w14:textId="77777777" w:rsidR="00C00E05" w:rsidRPr="00526AD1" w:rsidRDefault="00C00E05" w:rsidP="00C00E05">
            <w:pPr>
              <w:pStyle w:val="Heading1"/>
              <w:rPr>
                <w:rFonts w:cstheme="minorHAnsi"/>
              </w:rPr>
            </w:pPr>
          </w:p>
        </w:tc>
      </w:tr>
      <w:tr w:rsidR="00C00E05" w:rsidRPr="00526AD1" w14:paraId="203A7FFB" w14:textId="77777777" w:rsidTr="004B1159">
        <w:tc>
          <w:tcPr>
            <w:tcW w:w="5500" w:type="dxa"/>
          </w:tcPr>
          <w:p w14:paraId="354037D7" w14:textId="40A6794E" w:rsidR="00C00E05" w:rsidRPr="00526AD1" w:rsidRDefault="00C00E05" w:rsidP="00C00E05">
            <w:pPr>
              <w:rPr>
                <w:rFonts w:cstheme="minorHAnsi"/>
                <w:szCs w:val="22"/>
              </w:rPr>
            </w:pPr>
            <w:r w:rsidRPr="00526AD1">
              <w:rPr>
                <w:rFonts w:cstheme="minorHAnsi"/>
                <w:szCs w:val="22"/>
              </w:rPr>
              <w:t>Sufficient internal storage for wheelchair</w:t>
            </w:r>
            <w:r w:rsidR="00391210">
              <w:rPr>
                <w:rFonts w:cstheme="minorHAnsi"/>
                <w:szCs w:val="22"/>
              </w:rPr>
              <w:t xml:space="preserve"> and other assistive devices</w:t>
            </w:r>
            <w:r w:rsidR="001B7FF0">
              <w:rPr>
                <w:rFonts w:cstheme="minorHAnsi"/>
                <w:szCs w:val="22"/>
              </w:rPr>
              <w:t xml:space="preserve"> is available.</w:t>
            </w:r>
          </w:p>
        </w:tc>
        <w:tc>
          <w:tcPr>
            <w:tcW w:w="887" w:type="dxa"/>
          </w:tcPr>
          <w:p w14:paraId="7BAB0872" w14:textId="77777777" w:rsidR="00C00E05" w:rsidRPr="00526AD1" w:rsidRDefault="00C00E05" w:rsidP="00C00E05">
            <w:pPr>
              <w:rPr>
                <w:rFonts w:cstheme="minorHAnsi"/>
                <w:b/>
                <w:szCs w:val="22"/>
              </w:rPr>
            </w:pPr>
          </w:p>
        </w:tc>
        <w:tc>
          <w:tcPr>
            <w:tcW w:w="2835" w:type="dxa"/>
          </w:tcPr>
          <w:p w14:paraId="6B6FF958" w14:textId="77777777" w:rsidR="00C00E05" w:rsidRPr="00526AD1" w:rsidRDefault="00C00E05" w:rsidP="00C00E05">
            <w:pPr>
              <w:rPr>
                <w:rFonts w:cstheme="minorHAnsi"/>
                <w:b/>
                <w:szCs w:val="22"/>
              </w:rPr>
            </w:pPr>
          </w:p>
        </w:tc>
        <w:tc>
          <w:tcPr>
            <w:tcW w:w="1263" w:type="dxa"/>
          </w:tcPr>
          <w:p w14:paraId="41BD8F98" w14:textId="77777777" w:rsidR="00C00E05" w:rsidRPr="00526AD1" w:rsidRDefault="00C00E05" w:rsidP="00C00E05">
            <w:pPr>
              <w:pStyle w:val="Heading1"/>
              <w:rPr>
                <w:rFonts w:cstheme="minorHAnsi"/>
              </w:rPr>
            </w:pPr>
          </w:p>
        </w:tc>
      </w:tr>
      <w:tr w:rsidR="00C00E05" w:rsidRPr="00526AD1" w14:paraId="193264AC" w14:textId="77777777" w:rsidTr="001B7FF0">
        <w:tc>
          <w:tcPr>
            <w:tcW w:w="5500" w:type="dxa"/>
            <w:shd w:val="clear" w:color="auto" w:fill="FFF2CC" w:themeFill="accent4" w:themeFillTint="33"/>
          </w:tcPr>
          <w:p w14:paraId="6B928758" w14:textId="432D4322" w:rsidR="00C00E05" w:rsidRPr="001B7FF0" w:rsidRDefault="00C00E05" w:rsidP="001B7FF0">
            <w:pPr>
              <w:rPr>
                <w:b/>
                <w:bCs/>
              </w:rPr>
            </w:pPr>
            <w:r w:rsidRPr="001B7FF0">
              <w:rPr>
                <w:b/>
                <w:bCs/>
              </w:rPr>
              <w:t>Internal Stairs (if not skip this section)</w:t>
            </w:r>
          </w:p>
        </w:tc>
        <w:tc>
          <w:tcPr>
            <w:tcW w:w="887" w:type="dxa"/>
            <w:shd w:val="clear" w:color="auto" w:fill="FFF2CC" w:themeFill="accent4" w:themeFillTint="33"/>
          </w:tcPr>
          <w:p w14:paraId="6F5F2C2F" w14:textId="77777777" w:rsidR="00C00E05" w:rsidRPr="001B7FF0" w:rsidRDefault="00C00E05" w:rsidP="001B7FF0">
            <w:pPr>
              <w:rPr>
                <w:b/>
                <w:bCs/>
              </w:rPr>
            </w:pPr>
          </w:p>
        </w:tc>
        <w:tc>
          <w:tcPr>
            <w:tcW w:w="2835" w:type="dxa"/>
            <w:shd w:val="clear" w:color="auto" w:fill="FFF2CC" w:themeFill="accent4" w:themeFillTint="33"/>
          </w:tcPr>
          <w:p w14:paraId="312EF299" w14:textId="77777777" w:rsidR="00C00E05" w:rsidRPr="001B7FF0" w:rsidRDefault="00C00E05" w:rsidP="001B7FF0">
            <w:pPr>
              <w:rPr>
                <w:b/>
                <w:bCs/>
              </w:rPr>
            </w:pPr>
          </w:p>
        </w:tc>
        <w:tc>
          <w:tcPr>
            <w:tcW w:w="1263" w:type="dxa"/>
            <w:shd w:val="clear" w:color="auto" w:fill="FFF2CC" w:themeFill="accent4" w:themeFillTint="33"/>
          </w:tcPr>
          <w:p w14:paraId="711DA43B" w14:textId="77777777" w:rsidR="00C00E05" w:rsidRPr="001B7FF0" w:rsidRDefault="00C00E05" w:rsidP="001B7FF0">
            <w:pPr>
              <w:rPr>
                <w:b/>
                <w:bCs/>
              </w:rPr>
            </w:pPr>
          </w:p>
        </w:tc>
      </w:tr>
      <w:tr w:rsidR="00C00E05" w:rsidRPr="00526AD1" w14:paraId="0E7C0763" w14:textId="77777777" w:rsidTr="004B1159">
        <w:tc>
          <w:tcPr>
            <w:tcW w:w="5500" w:type="dxa"/>
          </w:tcPr>
          <w:p w14:paraId="7E2BF391" w14:textId="54A17D50" w:rsidR="00C00E05" w:rsidRPr="00526AD1" w:rsidRDefault="00C00E05" w:rsidP="00C00E05">
            <w:pPr>
              <w:rPr>
                <w:rFonts w:cstheme="minorHAnsi"/>
                <w:bCs/>
                <w:szCs w:val="22"/>
              </w:rPr>
            </w:pPr>
            <w:r w:rsidRPr="00526AD1">
              <w:rPr>
                <w:rFonts w:cstheme="minorHAnsi"/>
                <w:bCs/>
                <w:szCs w:val="22"/>
              </w:rPr>
              <w:t xml:space="preserve">Stairs are clearly signposted </w:t>
            </w:r>
            <w:r w:rsidR="001B7FF0" w:rsidRPr="00526AD1">
              <w:rPr>
                <w:rFonts w:cstheme="minorHAnsi"/>
                <w:szCs w:val="22"/>
              </w:rPr>
              <w:t>(</w:t>
            </w:r>
            <w:r w:rsidR="001B7FF0">
              <w:rPr>
                <w:rFonts w:cstheme="minorHAnsi"/>
                <w:szCs w:val="22"/>
              </w:rPr>
              <w:t>pictures</w:t>
            </w:r>
            <w:r w:rsidR="001B7FF0" w:rsidRPr="00526AD1">
              <w:rPr>
                <w:rFonts w:cstheme="minorHAnsi"/>
                <w:szCs w:val="22"/>
              </w:rPr>
              <w:t xml:space="preserve"> / </w:t>
            </w:r>
            <w:r w:rsidR="001B7FF0">
              <w:rPr>
                <w:rFonts w:cstheme="minorHAnsi"/>
                <w:szCs w:val="22"/>
              </w:rPr>
              <w:t>braille / audio</w:t>
            </w:r>
            <w:r w:rsidR="001B7FF0" w:rsidRPr="00526AD1">
              <w:rPr>
                <w:rFonts w:cstheme="minorHAnsi"/>
                <w:szCs w:val="22"/>
              </w:rPr>
              <w:t>)</w:t>
            </w:r>
          </w:p>
        </w:tc>
        <w:tc>
          <w:tcPr>
            <w:tcW w:w="887" w:type="dxa"/>
          </w:tcPr>
          <w:p w14:paraId="772BF058" w14:textId="77777777" w:rsidR="00C00E05" w:rsidRPr="00526AD1" w:rsidRDefault="00C00E05" w:rsidP="00C00E05">
            <w:pPr>
              <w:rPr>
                <w:rFonts w:cstheme="minorHAnsi"/>
                <w:b/>
                <w:szCs w:val="22"/>
              </w:rPr>
            </w:pPr>
          </w:p>
        </w:tc>
        <w:tc>
          <w:tcPr>
            <w:tcW w:w="2835" w:type="dxa"/>
          </w:tcPr>
          <w:p w14:paraId="6BB044BF" w14:textId="77777777" w:rsidR="00C00E05" w:rsidRPr="00526AD1" w:rsidRDefault="00C00E05" w:rsidP="00C00E05">
            <w:pPr>
              <w:rPr>
                <w:rFonts w:cstheme="minorHAnsi"/>
                <w:b/>
                <w:szCs w:val="22"/>
              </w:rPr>
            </w:pPr>
          </w:p>
        </w:tc>
        <w:tc>
          <w:tcPr>
            <w:tcW w:w="1263" w:type="dxa"/>
          </w:tcPr>
          <w:p w14:paraId="644A3910" w14:textId="77777777" w:rsidR="00C00E05" w:rsidRPr="00526AD1" w:rsidRDefault="00C00E05" w:rsidP="00C00E05">
            <w:pPr>
              <w:pStyle w:val="Heading1"/>
              <w:rPr>
                <w:rFonts w:cstheme="minorHAnsi"/>
              </w:rPr>
            </w:pPr>
          </w:p>
        </w:tc>
      </w:tr>
      <w:tr w:rsidR="00C00E05" w:rsidRPr="00526AD1" w14:paraId="2FF5A512" w14:textId="77777777" w:rsidTr="004B1159">
        <w:tc>
          <w:tcPr>
            <w:tcW w:w="5500" w:type="dxa"/>
          </w:tcPr>
          <w:p w14:paraId="56CE2BE0" w14:textId="06A5862E" w:rsidR="00C00E05" w:rsidRPr="00526AD1" w:rsidRDefault="00C00E05" w:rsidP="001B7FF0">
            <w:r w:rsidRPr="00526AD1">
              <w:lastRenderedPageBreak/>
              <w:t>Steps are consistent in size</w:t>
            </w:r>
            <w:r w:rsidR="00646A1A">
              <w:t>, slip resistant and edge is highlighted</w:t>
            </w:r>
          </w:p>
        </w:tc>
        <w:tc>
          <w:tcPr>
            <w:tcW w:w="887" w:type="dxa"/>
          </w:tcPr>
          <w:p w14:paraId="3E760F89" w14:textId="77777777" w:rsidR="00C00E05" w:rsidRPr="00526AD1" w:rsidRDefault="00C00E05" w:rsidP="00C00E05">
            <w:pPr>
              <w:rPr>
                <w:rFonts w:cstheme="minorHAnsi"/>
                <w:b/>
                <w:szCs w:val="22"/>
              </w:rPr>
            </w:pPr>
          </w:p>
        </w:tc>
        <w:tc>
          <w:tcPr>
            <w:tcW w:w="2835" w:type="dxa"/>
          </w:tcPr>
          <w:p w14:paraId="523EC878" w14:textId="77777777" w:rsidR="00C00E05" w:rsidRPr="00526AD1" w:rsidRDefault="00C00E05" w:rsidP="00C00E05">
            <w:pPr>
              <w:rPr>
                <w:rFonts w:cstheme="minorHAnsi"/>
                <w:b/>
                <w:szCs w:val="22"/>
              </w:rPr>
            </w:pPr>
          </w:p>
        </w:tc>
        <w:tc>
          <w:tcPr>
            <w:tcW w:w="1263" w:type="dxa"/>
          </w:tcPr>
          <w:p w14:paraId="4D9D8B4B" w14:textId="77777777" w:rsidR="00C00E05" w:rsidRPr="00526AD1" w:rsidRDefault="00C00E05" w:rsidP="00C00E05">
            <w:pPr>
              <w:pStyle w:val="Heading1"/>
              <w:rPr>
                <w:rFonts w:cstheme="minorHAnsi"/>
              </w:rPr>
            </w:pPr>
          </w:p>
        </w:tc>
      </w:tr>
      <w:tr w:rsidR="00646A1A" w:rsidRPr="00526AD1" w14:paraId="26FEACCB" w14:textId="77777777" w:rsidTr="001B7FF0">
        <w:trPr>
          <w:trHeight w:val="296"/>
        </w:trPr>
        <w:tc>
          <w:tcPr>
            <w:tcW w:w="5500" w:type="dxa"/>
          </w:tcPr>
          <w:p w14:paraId="64CD58D2" w14:textId="22B571C4" w:rsidR="00646A1A" w:rsidRPr="00526AD1" w:rsidRDefault="00646A1A" w:rsidP="001B7FF0">
            <w:r>
              <w:t>A handrail is present</w:t>
            </w:r>
            <w:r w:rsidR="0029238B">
              <w:t xml:space="preserve"> and at a suitable high for children</w:t>
            </w:r>
          </w:p>
        </w:tc>
        <w:tc>
          <w:tcPr>
            <w:tcW w:w="887" w:type="dxa"/>
          </w:tcPr>
          <w:p w14:paraId="34D56FF8" w14:textId="77777777" w:rsidR="00646A1A" w:rsidRPr="00526AD1" w:rsidRDefault="00646A1A" w:rsidP="00C00E05">
            <w:pPr>
              <w:rPr>
                <w:rFonts w:cstheme="minorHAnsi"/>
                <w:b/>
                <w:szCs w:val="22"/>
              </w:rPr>
            </w:pPr>
          </w:p>
        </w:tc>
        <w:tc>
          <w:tcPr>
            <w:tcW w:w="2835" w:type="dxa"/>
          </w:tcPr>
          <w:p w14:paraId="7B354459" w14:textId="77777777" w:rsidR="00646A1A" w:rsidRPr="00526AD1" w:rsidRDefault="00646A1A" w:rsidP="00C00E05">
            <w:pPr>
              <w:rPr>
                <w:rFonts w:cstheme="minorHAnsi"/>
                <w:b/>
                <w:szCs w:val="22"/>
              </w:rPr>
            </w:pPr>
          </w:p>
        </w:tc>
        <w:tc>
          <w:tcPr>
            <w:tcW w:w="1263" w:type="dxa"/>
          </w:tcPr>
          <w:p w14:paraId="458C0092" w14:textId="77777777" w:rsidR="00646A1A" w:rsidRPr="00526AD1" w:rsidRDefault="00646A1A" w:rsidP="00C00E05">
            <w:pPr>
              <w:pStyle w:val="Heading1"/>
              <w:rPr>
                <w:rFonts w:cstheme="minorHAnsi"/>
              </w:rPr>
            </w:pPr>
          </w:p>
        </w:tc>
      </w:tr>
      <w:tr w:rsidR="001B7FF0" w:rsidRPr="00526AD1" w14:paraId="676203A8" w14:textId="77777777" w:rsidTr="004B1159">
        <w:tc>
          <w:tcPr>
            <w:tcW w:w="5500" w:type="dxa"/>
          </w:tcPr>
          <w:p w14:paraId="0F92FD7C" w14:textId="2133E8AA" w:rsidR="001B7FF0" w:rsidRPr="00526AD1" w:rsidRDefault="001B7FF0" w:rsidP="001B7FF0">
            <w:r w:rsidRPr="00526AD1">
              <w:t>An evacuation chair is present</w:t>
            </w:r>
          </w:p>
        </w:tc>
        <w:tc>
          <w:tcPr>
            <w:tcW w:w="887" w:type="dxa"/>
          </w:tcPr>
          <w:p w14:paraId="15133D84" w14:textId="77777777" w:rsidR="001B7FF0" w:rsidRPr="00526AD1" w:rsidRDefault="001B7FF0" w:rsidP="001B7FF0">
            <w:pPr>
              <w:rPr>
                <w:rFonts w:cstheme="minorHAnsi"/>
                <w:b/>
                <w:szCs w:val="22"/>
              </w:rPr>
            </w:pPr>
          </w:p>
        </w:tc>
        <w:tc>
          <w:tcPr>
            <w:tcW w:w="2835" w:type="dxa"/>
          </w:tcPr>
          <w:p w14:paraId="1E2B9EA9" w14:textId="77777777" w:rsidR="001B7FF0" w:rsidRPr="00526AD1" w:rsidRDefault="001B7FF0" w:rsidP="001B7FF0">
            <w:pPr>
              <w:rPr>
                <w:rFonts w:cstheme="minorHAnsi"/>
                <w:b/>
                <w:szCs w:val="22"/>
              </w:rPr>
            </w:pPr>
          </w:p>
        </w:tc>
        <w:tc>
          <w:tcPr>
            <w:tcW w:w="1263" w:type="dxa"/>
          </w:tcPr>
          <w:p w14:paraId="0A728B98" w14:textId="77777777" w:rsidR="001B7FF0" w:rsidRPr="00526AD1" w:rsidRDefault="001B7FF0" w:rsidP="001B7FF0">
            <w:pPr>
              <w:pStyle w:val="Heading1"/>
              <w:rPr>
                <w:rFonts w:cstheme="minorHAnsi"/>
              </w:rPr>
            </w:pPr>
          </w:p>
        </w:tc>
      </w:tr>
      <w:tr w:rsidR="001B7FF0" w:rsidRPr="00526AD1" w14:paraId="1D8E746F" w14:textId="77777777" w:rsidTr="004B1159">
        <w:tc>
          <w:tcPr>
            <w:tcW w:w="5500" w:type="dxa"/>
          </w:tcPr>
          <w:p w14:paraId="4E40A466" w14:textId="6E4AF8F7" w:rsidR="001B7FF0" w:rsidRPr="00526AD1" w:rsidRDefault="001B7FF0" w:rsidP="001B7FF0">
            <w:r w:rsidRPr="00526AD1">
              <w:t>A lift can be used as an alternative to the stairs and is suitable for evacuation</w:t>
            </w:r>
          </w:p>
        </w:tc>
        <w:tc>
          <w:tcPr>
            <w:tcW w:w="887" w:type="dxa"/>
          </w:tcPr>
          <w:p w14:paraId="20EFB061" w14:textId="77777777" w:rsidR="001B7FF0" w:rsidRPr="00526AD1" w:rsidRDefault="001B7FF0" w:rsidP="001B7FF0">
            <w:pPr>
              <w:rPr>
                <w:rFonts w:cstheme="minorHAnsi"/>
                <w:b/>
                <w:szCs w:val="22"/>
              </w:rPr>
            </w:pPr>
          </w:p>
        </w:tc>
        <w:tc>
          <w:tcPr>
            <w:tcW w:w="2835" w:type="dxa"/>
          </w:tcPr>
          <w:p w14:paraId="264E2C1E" w14:textId="77777777" w:rsidR="001B7FF0" w:rsidRPr="00526AD1" w:rsidRDefault="001B7FF0" w:rsidP="001B7FF0">
            <w:pPr>
              <w:rPr>
                <w:rFonts w:cstheme="minorHAnsi"/>
                <w:b/>
                <w:szCs w:val="22"/>
              </w:rPr>
            </w:pPr>
          </w:p>
        </w:tc>
        <w:tc>
          <w:tcPr>
            <w:tcW w:w="1263" w:type="dxa"/>
          </w:tcPr>
          <w:p w14:paraId="1FFF3B30" w14:textId="77777777" w:rsidR="001B7FF0" w:rsidRPr="00526AD1" w:rsidRDefault="001B7FF0" w:rsidP="001B7FF0">
            <w:pPr>
              <w:pStyle w:val="Heading1"/>
              <w:rPr>
                <w:rFonts w:cstheme="minorHAnsi"/>
              </w:rPr>
            </w:pPr>
          </w:p>
        </w:tc>
      </w:tr>
      <w:tr w:rsidR="001B7FF0" w:rsidRPr="00526AD1" w14:paraId="2D9D2338" w14:textId="77777777" w:rsidTr="00E55084">
        <w:trPr>
          <w:trHeight w:val="171"/>
        </w:trPr>
        <w:tc>
          <w:tcPr>
            <w:tcW w:w="5500" w:type="dxa"/>
            <w:shd w:val="clear" w:color="auto" w:fill="FFF2CC" w:themeFill="accent4" w:themeFillTint="33"/>
          </w:tcPr>
          <w:p w14:paraId="2BBB9834" w14:textId="38024E0A" w:rsidR="001B7FF0" w:rsidRPr="001B7FF0" w:rsidRDefault="001B7FF0" w:rsidP="001B7FF0">
            <w:pPr>
              <w:rPr>
                <w:b/>
                <w:bCs/>
              </w:rPr>
            </w:pPr>
            <w:r w:rsidRPr="001B7FF0">
              <w:rPr>
                <w:b/>
                <w:bCs/>
              </w:rPr>
              <w:t>Internal Doors</w:t>
            </w:r>
          </w:p>
        </w:tc>
        <w:tc>
          <w:tcPr>
            <w:tcW w:w="887" w:type="dxa"/>
            <w:shd w:val="clear" w:color="auto" w:fill="FFF2CC" w:themeFill="accent4" w:themeFillTint="33"/>
          </w:tcPr>
          <w:p w14:paraId="56CAD0E4" w14:textId="77777777" w:rsidR="001B7FF0" w:rsidRPr="00526AD1" w:rsidRDefault="001B7FF0" w:rsidP="001B7FF0">
            <w:pPr>
              <w:rPr>
                <w:rFonts w:cstheme="minorHAnsi"/>
                <w:b/>
                <w:szCs w:val="22"/>
              </w:rPr>
            </w:pPr>
          </w:p>
        </w:tc>
        <w:tc>
          <w:tcPr>
            <w:tcW w:w="2835" w:type="dxa"/>
            <w:shd w:val="clear" w:color="auto" w:fill="FFF2CC" w:themeFill="accent4" w:themeFillTint="33"/>
          </w:tcPr>
          <w:p w14:paraId="3DBC980A" w14:textId="77777777" w:rsidR="001B7FF0" w:rsidRPr="00526AD1" w:rsidRDefault="001B7FF0" w:rsidP="001B7FF0">
            <w:pPr>
              <w:rPr>
                <w:rFonts w:cstheme="minorHAnsi"/>
                <w:b/>
                <w:szCs w:val="22"/>
              </w:rPr>
            </w:pPr>
          </w:p>
        </w:tc>
        <w:tc>
          <w:tcPr>
            <w:tcW w:w="1263" w:type="dxa"/>
            <w:shd w:val="clear" w:color="auto" w:fill="FFF2CC" w:themeFill="accent4" w:themeFillTint="33"/>
          </w:tcPr>
          <w:p w14:paraId="07218FFA" w14:textId="77777777" w:rsidR="001B7FF0" w:rsidRPr="00526AD1" w:rsidRDefault="001B7FF0" w:rsidP="001B7FF0">
            <w:pPr>
              <w:pStyle w:val="Heading1"/>
              <w:rPr>
                <w:rFonts w:cstheme="minorHAnsi"/>
              </w:rPr>
            </w:pPr>
          </w:p>
        </w:tc>
      </w:tr>
      <w:tr w:rsidR="001B7FF0" w:rsidRPr="00526AD1" w14:paraId="455E07F0" w14:textId="77777777" w:rsidTr="004B1159">
        <w:tc>
          <w:tcPr>
            <w:tcW w:w="5500" w:type="dxa"/>
          </w:tcPr>
          <w:p w14:paraId="0DFC0326" w14:textId="016160F2" w:rsidR="001B7FF0" w:rsidRPr="00526AD1" w:rsidRDefault="001B7FF0" w:rsidP="001B7FF0">
            <w:pPr>
              <w:rPr>
                <w:rFonts w:cstheme="minorHAnsi"/>
                <w:szCs w:val="22"/>
              </w:rPr>
            </w:pPr>
            <w:r w:rsidRPr="00526AD1">
              <w:rPr>
                <w:rFonts w:cstheme="minorHAnsi"/>
                <w:szCs w:val="22"/>
              </w:rPr>
              <w:t xml:space="preserve">Internal doors </w:t>
            </w:r>
            <w:r>
              <w:rPr>
                <w:rFonts w:cstheme="minorHAnsi"/>
                <w:szCs w:val="22"/>
              </w:rPr>
              <w:t>are</w:t>
            </w:r>
            <w:r w:rsidRPr="00526AD1">
              <w:rPr>
                <w:rFonts w:cstheme="minorHAnsi"/>
                <w:szCs w:val="22"/>
              </w:rPr>
              <w:t xml:space="preserve"> clearly visible</w:t>
            </w:r>
          </w:p>
        </w:tc>
        <w:tc>
          <w:tcPr>
            <w:tcW w:w="887" w:type="dxa"/>
          </w:tcPr>
          <w:p w14:paraId="18119383" w14:textId="77777777" w:rsidR="001B7FF0" w:rsidRPr="00526AD1" w:rsidRDefault="001B7FF0" w:rsidP="001B7FF0">
            <w:pPr>
              <w:rPr>
                <w:rFonts w:cstheme="minorHAnsi"/>
                <w:b/>
                <w:szCs w:val="22"/>
              </w:rPr>
            </w:pPr>
          </w:p>
        </w:tc>
        <w:tc>
          <w:tcPr>
            <w:tcW w:w="2835" w:type="dxa"/>
          </w:tcPr>
          <w:p w14:paraId="7554BFBC" w14:textId="77777777" w:rsidR="001B7FF0" w:rsidRPr="00526AD1" w:rsidRDefault="001B7FF0" w:rsidP="001B7FF0">
            <w:pPr>
              <w:rPr>
                <w:rFonts w:cstheme="minorHAnsi"/>
                <w:b/>
                <w:szCs w:val="22"/>
              </w:rPr>
            </w:pPr>
          </w:p>
        </w:tc>
        <w:tc>
          <w:tcPr>
            <w:tcW w:w="1263" w:type="dxa"/>
          </w:tcPr>
          <w:p w14:paraId="4F4C8383" w14:textId="77777777" w:rsidR="001B7FF0" w:rsidRPr="00526AD1" w:rsidRDefault="001B7FF0" w:rsidP="001B7FF0">
            <w:pPr>
              <w:rPr>
                <w:rFonts w:cstheme="minorHAnsi"/>
                <w:b/>
                <w:szCs w:val="22"/>
              </w:rPr>
            </w:pPr>
          </w:p>
        </w:tc>
      </w:tr>
      <w:tr w:rsidR="001B7FF0" w:rsidRPr="00526AD1" w14:paraId="4CC91F5D" w14:textId="77777777" w:rsidTr="004B1159">
        <w:tc>
          <w:tcPr>
            <w:tcW w:w="5500" w:type="dxa"/>
          </w:tcPr>
          <w:p w14:paraId="57DC528C" w14:textId="251C8CAE" w:rsidR="001B7FF0" w:rsidRPr="00526AD1" w:rsidRDefault="001B7FF0" w:rsidP="001B7FF0">
            <w:pPr>
              <w:rPr>
                <w:rFonts w:cstheme="minorHAnsi"/>
                <w:szCs w:val="22"/>
              </w:rPr>
            </w:pPr>
            <w:r w:rsidRPr="00526AD1">
              <w:rPr>
                <w:rFonts w:cstheme="minorHAnsi"/>
                <w:szCs w:val="22"/>
              </w:rPr>
              <w:t xml:space="preserve">The handles </w:t>
            </w:r>
            <w:r>
              <w:rPr>
                <w:rFonts w:cstheme="minorHAnsi"/>
                <w:szCs w:val="22"/>
              </w:rPr>
              <w:t xml:space="preserve">are easy to use (not round) and </w:t>
            </w:r>
            <w:r w:rsidRPr="00526AD1">
              <w:rPr>
                <w:rFonts w:cstheme="minorHAnsi"/>
                <w:szCs w:val="22"/>
              </w:rPr>
              <w:t>are clear and at suitable height</w:t>
            </w:r>
          </w:p>
        </w:tc>
        <w:tc>
          <w:tcPr>
            <w:tcW w:w="887" w:type="dxa"/>
          </w:tcPr>
          <w:p w14:paraId="3A57AB5D" w14:textId="77777777" w:rsidR="001B7FF0" w:rsidRPr="00526AD1" w:rsidRDefault="001B7FF0" w:rsidP="001B7FF0">
            <w:pPr>
              <w:rPr>
                <w:rFonts w:cstheme="minorHAnsi"/>
                <w:b/>
                <w:szCs w:val="22"/>
              </w:rPr>
            </w:pPr>
          </w:p>
        </w:tc>
        <w:tc>
          <w:tcPr>
            <w:tcW w:w="2835" w:type="dxa"/>
          </w:tcPr>
          <w:p w14:paraId="5055D4D8" w14:textId="77777777" w:rsidR="001B7FF0" w:rsidRPr="00526AD1" w:rsidRDefault="001B7FF0" w:rsidP="001B7FF0">
            <w:pPr>
              <w:rPr>
                <w:rFonts w:cstheme="minorHAnsi"/>
                <w:b/>
                <w:szCs w:val="22"/>
              </w:rPr>
            </w:pPr>
          </w:p>
        </w:tc>
        <w:tc>
          <w:tcPr>
            <w:tcW w:w="1263" w:type="dxa"/>
          </w:tcPr>
          <w:p w14:paraId="07D335F1" w14:textId="77777777" w:rsidR="001B7FF0" w:rsidRPr="00526AD1" w:rsidRDefault="001B7FF0" w:rsidP="001B7FF0">
            <w:pPr>
              <w:rPr>
                <w:rFonts w:cstheme="minorHAnsi"/>
                <w:b/>
                <w:szCs w:val="22"/>
              </w:rPr>
            </w:pPr>
          </w:p>
        </w:tc>
      </w:tr>
      <w:tr w:rsidR="001B7FF0" w:rsidRPr="00526AD1" w14:paraId="102C166D" w14:textId="77777777" w:rsidTr="004B1159">
        <w:tc>
          <w:tcPr>
            <w:tcW w:w="5500" w:type="dxa"/>
          </w:tcPr>
          <w:p w14:paraId="55317FE8" w14:textId="3B40E16F" w:rsidR="001B7FF0" w:rsidRPr="00526AD1" w:rsidRDefault="001B7FF0" w:rsidP="001B7FF0">
            <w:pPr>
              <w:rPr>
                <w:rFonts w:cstheme="minorHAnsi"/>
                <w:szCs w:val="22"/>
              </w:rPr>
            </w:pPr>
            <w:r w:rsidRPr="00526AD1">
              <w:rPr>
                <w:rFonts w:cstheme="minorHAnsi"/>
                <w:szCs w:val="22"/>
              </w:rPr>
              <w:t>Door opens and closes</w:t>
            </w:r>
            <w:r>
              <w:rPr>
                <w:rFonts w:cstheme="minorHAnsi"/>
                <w:szCs w:val="22"/>
              </w:rPr>
              <w:t xml:space="preserve"> and lock easily.</w:t>
            </w:r>
          </w:p>
        </w:tc>
        <w:tc>
          <w:tcPr>
            <w:tcW w:w="887" w:type="dxa"/>
          </w:tcPr>
          <w:p w14:paraId="6704D1D4" w14:textId="77777777" w:rsidR="001B7FF0" w:rsidRPr="00526AD1" w:rsidRDefault="001B7FF0" w:rsidP="001B7FF0">
            <w:pPr>
              <w:rPr>
                <w:rFonts w:cstheme="minorHAnsi"/>
                <w:b/>
                <w:szCs w:val="22"/>
              </w:rPr>
            </w:pPr>
          </w:p>
        </w:tc>
        <w:tc>
          <w:tcPr>
            <w:tcW w:w="2835" w:type="dxa"/>
          </w:tcPr>
          <w:p w14:paraId="3EF29718" w14:textId="77777777" w:rsidR="001B7FF0" w:rsidRPr="00526AD1" w:rsidRDefault="001B7FF0" w:rsidP="001B7FF0">
            <w:pPr>
              <w:rPr>
                <w:rFonts w:cstheme="minorHAnsi"/>
                <w:b/>
                <w:szCs w:val="22"/>
              </w:rPr>
            </w:pPr>
          </w:p>
        </w:tc>
        <w:tc>
          <w:tcPr>
            <w:tcW w:w="1263" w:type="dxa"/>
          </w:tcPr>
          <w:p w14:paraId="7B9B4ED4" w14:textId="77777777" w:rsidR="001B7FF0" w:rsidRPr="00526AD1" w:rsidRDefault="001B7FF0" w:rsidP="001B7FF0">
            <w:pPr>
              <w:rPr>
                <w:rFonts w:cstheme="minorHAnsi"/>
                <w:b/>
                <w:szCs w:val="22"/>
              </w:rPr>
            </w:pPr>
          </w:p>
        </w:tc>
      </w:tr>
      <w:tr w:rsidR="001B7FF0" w:rsidRPr="00526AD1" w14:paraId="4A84E077" w14:textId="77777777" w:rsidTr="004B1159">
        <w:tc>
          <w:tcPr>
            <w:tcW w:w="5500" w:type="dxa"/>
          </w:tcPr>
          <w:p w14:paraId="17F9E912" w14:textId="691D31B1" w:rsidR="001B7FF0" w:rsidRPr="00526AD1" w:rsidRDefault="001B7FF0" w:rsidP="001B7FF0">
            <w:pPr>
              <w:rPr>
                <w:rFonts w:cstheme="minorHAnsi"/>
                <w:szCs w:val="22"/>
              </w:rPr>
            </w:pPr>
            <w:r w:rsidRPr="0029238B">
              <w:rPr>
                <w:rFonts w:cstheme="minorHAnsi"/>
                <w:szCs w:val="22"/>
              </w:rPr>
              <w:t>Doors are a minimum of 80cm wide</w:t>
            </w:r>
          </w:p>
        </w:tc>
        <w:tc>
          <w:tcPr>
            <w:tcW w:w="887" w:type="dxa"/>
          </w:tcPr>
          <w:p w14:paraId="696F101C" w14:textId="77777777" w:rsidR="001B7FF0" w:rsidRPr="00526AD1" w:rsidRDefault="001B7FF0" w:rsidP="001B7FF0">
            <w:pPr>
              <w:rPr>
                <w:rFonts w:cstheme="minorHAnsi"/>
                <w:b/>
                <w:szCs w:val="22"/>
              </w:rPr>
            </w:pPr>
          </w:p>
        </w:tc>
        <w:tc>
          <w:tcPr>
            <w:tcW w:w="2835" w:type="dxa"/>
          </w:tcPr>
          <w:p w14:paraId="64C9E154" w14:textId="77777777" w:rsidR="001B7FF0" w:rsidRPr="00526AD1" w:rsidRDefault="001B7FF0" w:rsidP="001B7FF0">
            <w:pPr>
              <w:rPr>
                <w:rFonts w:cstheme="minorHAnsi"/>
                <w:b/>
                <w:szCs w:val="22"/>
              </w:rPr>
            </w:pPr>
          </w:p>
        </w:tc>
        <w:tc>
          <w:tcPr>
            <w:tcW w:w="1263" w:type="dxa"/>
          </w:tcPr>
          <w:p w14:paraId="2FD64795" w14:textId="77777777" w:rsidR="001B7FF0" w:rsidRPr="00526AD1" w:rsidRDefault="001B7FF0" w:rsidP="001B7FF0">
            <w:pPr>
              <w:rPr>
                <w:rFonts w:cstheme="minorHAnsi"/>
                <w:b/>
                <w:szCs w:val="22"/>
              </w:rPr>
            </w:pPr>
          </w:p>
        </w:tc>
      </w:tr>
      <w:tr w:rsidR="001B7FF0" w:rsidRPr="00526AD1" w14:paraId="5F514513" w14:textId="77777777" w:rsidTr="00E55084">
        <w:tc>
          <w:tcPr>
            <w:tcW w:w="5500" w:type="dxa"/>
            <w:shd w:val="clear" w:color="auto" w:fill="FFF2CC" w:themeFill="accent4" w:themeFillTint="33"/>
          </w:tcPr>
          <w:p w14:paraId="06650D5F" w14:textId="2A118520" w:rsidR="001B7FF0" w:rsidRPr="00526AD1" w:rsidRDefault="001B7FF0" w:rsidP="001B7FF0">
            <w:pPr>
              <w:rPr>
                <w:rFonts w:cstheme="minorHAnsi"/>
                <w:szCs w:val="22"/>
              </w:rPr>
            </w:pPr>
            <w:r w:rsidRPr="00526AD1">
              <w:rPr>
                <w:rFonts w:cstheme="minorHAnsi"/>
                <w:b/>
                <w:szCs w:val="22"/>
              </w:rPr>
              <w:t>Toilets</w:t>
            </w:r>
            <w:r>
              <w:rPr>
                <w:rFonts w:cstheme="minorHAnsi"/>
                <w:b/>
                <w:szCs w:val="22"/>
              </w:rPr>
              <w:t xml:space="preserve"> and water points</w:t>
            </w:r>
          </w:p>
        </w:tc>
        <w:tc>
          <w:tcPr>
            <w:tcW w:w="887" w:type="dxa"/>
            <w:shd w:val="clear" w:color="auto" w:fill="FFF2CC" w:themeFill="accent4" w:themeFillTint="33"/>
          </w:tcPr>
          <w:p w14:paraId="6DBEAAB5" w14:textId="77777777" w:rsidR="001B7FF0" w:rsidRPr="00526AD1" w:rsidRDefault="001B7FF0" w:rsidP="001B7FF0">
            <w:pPr>
              <w:rPr>
                <w:rFonts w:cstheme="minorHAnsi"/>
                <w:b/>
                <w:szCs w:val="22"/>
              </w:rPr>
            </w:pPr>
          </w:p>
        </w:tc>
        <w:tc>
          <w:tcPr>
            <w:tcW w:w="2835" w:type="dxa"/>
            <w:shd w:val="clear" w:color="auto" w:fill="FFF2CC" w:themeFill="accent4" w:themeFillTint="33"/>
          </w:tcPr>
          <w:p w14:paraId="46A7E09C" w14:textId="77777777" w:rsidR="001B7FF0" w:rsidRPr="00526AD1" w:rsidRDefault="001B7FF0" w:rsidP="001B7FF0">
            <w:pPr>
              <w:rPr>
                <w:rFonts w:cstheme="minorHAnsi"/>
                <w:b/>
                <w:szCs w:val="22"/>
              </w:rPr>
            </w:pPr>
          </w:p>
        </w:tc>
        <w:tc>
          <w:tcPr>
            <w:tcW w:w="1263" w:type="dxa"/>
            <w:shd w:val="clear" w:color="auto" w:fill="FFF2CC" w:themeFill="accent4" w:themeFillTint="33"/>
          </w:tcPr>
          <w:p w14:paraId="31608814" w14:textId="77777777" w:rsidR="001B7FF0" w:rsidRPr="00526AD1" w:rsidRDefault="001B7FF0" w:rsidP="001B7FF0">
            <w:pPr>
              <w:rPr>
                <w:rFonts w:cstheme="minorHAnsi"/>
                <w:b/>
                <w:szCs w:val="22"/>
              </w:rPr>
            </w:pPr>
          </w:p>
        </w:tc>
      </w:tr>
      <w:tr w:rsidR="001B7FF0" w:rsidRPr="00526AD1" w14:paraId="5813FAE3" w14:textId="77777777" w:rsidTr="004B1159">
        <w:tc>
          <w:tcPr>
            <w:tcW w:w="5500" w:type="dxa"/>
          </w:tcPr>
          <w:p w14:paraId="45C873EE" w14:textId="6A2DF3C9" w:rsidR="001B7FF0" w:rsidRPr="00526AD1" w:rsidRDefault="001B7FF0" w:rsidP="001B7FF0">
            <w:pPr>
              <w:rPr>
                <w:rFonts w:cstheme="minorHAnsi"/>
                <w:szCs w:val="22"/>
              </w:rPr>
            </w:pPr>
            <w:r>
              <w:rPr>
                <w:rFonts w:cstheme="minorHAnsi"/>
                <w:szCs w:val="22"/>
              </w:rPr>
              <w:t>Toilets and water points are c</w:t>
            </w:r>
            <w:r w:rsidRPr="00391210">
              <w:rPr>
                <w:rFonts w:cstheme="minorHAnsi"/>
                <w:szCs w:val="22"/>
              </w:rPr>
              <w:t xml:space="preserve">learly sign-posted </w:t>
            </w:r>
            <w:r>
              <w:rPr>
                <w:rFonts w:cstheme="minorHAnsi"/>
                <w:szCs w:val="22"/>
              </w:rPr>
              <w:t>with not only (pictures</w:t>
            </w:r>
            <w:r w:rsidRPr="00526AD1">
              <w:rPr>
                <w:rFonts w:cstheme="minorHAnsi"/>
                <w:szCs w:val="22"/>
              </w:rPr>
              <w:t xml:space="preserve"> / </w:t>
            </w:r>
            <w:r>
              <w:rPr>
                <w:rFonts w:cstheme="minorHAnsi"/>
                <w:szCs w:val="22"/>
              </w:rPr>
              <w:t>braille / audio</w:t>
            </w:r>
            <w:r w:rsidRPr="00526AD1">
              <w:rPr>
                <w:rFonts w:cstheme="minorHAnsi"/>
                <w:szCs w:val="22"/>
              </w:rPr>
              <w:t>)</w:t>
            </w:r>
          </w:p>
        </w:tc>
        <w:tc>
          <w:tcPr>
            <w:tcW w:w="887" w:type="dxa"/>
          </w:tcPr>
          <w:p w14:paraId="36144ADA" w14:textId="77777777" w:rsidR="001B7FF0" w:rsidRPr="00526AD1" w:rsidRDefault="001B7FF0" w:rsidP="001B7FF0">
            <w:pPr>
              <w:rPr>
                <w:rFonts w:cstheme="minorHAnsi"/>
                <w:b/>
                <w:szCs w:val="22"/>
              </w:rPr>
            </w:pPr>
          </w:p>
        </w:tc>
        <w:tc>
          <w:tcPr>
            <w:tcW w:w="2835" w:type="dxa"/>
          </w:tcPr>
          <w:p w14:paraId="43885B6C" w14:textId="77777777" w:rsidR="001B7FF0" w:rsidRPr="00526AD1" w:rsidRDefault="001B7FF0" w:rsidP="001B7FF0">
            <w:pPr>
              <w:rPr>
                <w:rFonts w:cstheme="minorHAnsi"/>
                <w:b/>
                <w:szCs w:val="22"/>
              </w:rPr>
            </w:pPr>
          </w:p>
        </w:tc>
        <w:tc>
          <w:tcPr>
            <w:tcW w:w="1263" w:type="dxa"/>
          </w:tcPr>
          <w:p w14:paraId="612809FC" w14:textId="77777777" w:rsidR="001B7FF0" w:rsidRPr="00526AD1" w:rsidRDefault="001B7FF0" w:rsidP="001B7FF0">
            <w:pPr>
              <w:rPr>
                <w:rFonts w:cstheme="minorHAnsi"/>
                <w:b/>
                <w:szCs w:val="22"/>
              </w:rPr>
            </w:pPr>
          </w:p>
        </w:tc>
      </w:tr>
      <w:tr w:rsidR="001B7FF0" w:rsidRPr="00526AD1" w14:paraId="51FB1C11" w14:textId="77777777" w:rsidTr="004B1159">
        <w:tc>
          <w:tcPr>
            <w:tcW w:w="5500" w:type="dxa"/>
          </w:tcPr>
          <w:p w14:paraId="186A8648" w14:textId="3DE1FD92" w:rsidR="001B7FF0" w:rsidRPr="00526AD1" w:rsidRDefault="001B7FF0" w:rsidP="001B7FF0">
            <w:pPr>
              <w:rPr>
                <w:rFonts w:cstheme="minorHAnsi"/>
                <w:szCs w:val="22"/>
              </w:rPr>
            </w:pPr>
            <w:r w:rsidRPr="00526AD1">
              <w:rPr>
                <w:rFonts w:cstheme="minorHAnsi"/>
                <w:szCs w:val="22"/>
              </w:rPr>
              <w:t xml:space="preserve">Toilets </w:t>
            </w:r>
            <w:r>
              <w:rPr>
                <w:rFonts w:cstheme="minorHAnsi"/>
                <w:szCs w:val="22"/>
              </w:rPr>
              <w:t xml:space="preserve">and water points </w:t>
            </w:r>
            <w:r w:rsidRPr="00526AD1">
              <w:rPr>
                <w:rFonts w:cstheme="minorHAnsi"/>
                <w:szCs w:val="22"/>
              </w:rPr>
              <w:t>are fully accessible to wheelchair users and people with assistive devices.</w:t>
            </w:r>
            <w:r>
              <w:rPr>
                <w:rFonts w:cstheme="minorHAnsi"/>
                <w:szCs w:val="22"/>
              </w:rPr>
              <w:t xml:space="preserve"> If not on the ground floor, check accessibility of stairs/lift.</w:t>
            </w:r>
          </w:p>
        </w:tc>
        <w:tc>
          <w:tcPr>
            <w:tcW w:w="887" w:type="dxa"/>
          </w:tcPr>
          <w:p w14:paraId="49AE33E0" w14:textId="77777777" w:rsidR="001B7FF0" w:rsidRPr="00526AD1" w:rsidRDefault="001B7FF0" w:rsidP="001B7FF0">
            <w:pPr>
              <w:rPr>
                <w:rFonts w:cstheme="minorHAnsi"/>
                <w:b/>
                <w:szCs w:val="22"/>
              </w:rPr>
            </w:pPr>
          </w:p>
        </w:tc>
        <w:tc>
          <w:tcPr>
            <w:tcW w:w="2835" w:type="dxa"/>
          </w:tcPr>
          <w:p w14:paraId="3B08E94C" w14:textId="77777777" w:rsidR="001B7FF0" w:rsidRPr="00526AD1" w:rsidRDefault="001B7FF0" w:rsidP="001B7FF0">
            <w:pPr>
              <w:rPr>
                <w:rFonts w:cstheme="minorHAnsi"/>
                <w:b/>
                <w:szCs w:val="22"/>
              </w:rPr>
            </w:pPr>
          </w:p>
        </w:tc>
        <w:tc>
          <w:tcPr>
            <w:tcW w:w="1263" w:type="dxa"/>
          </w:tcPr>
          <w:p w14:paraId="5FEAE90A" w14:textId="77777777" w:rsidR="001B7FF0" w:rsidRPr="00526AD1" w:rsidRDefault="001B7FF0" w:rsidP="001B7FF0">
            <w:pPr>
              <w:rPr>
                <w:rFonts w:cstheme="minorHAnsi"/>
                <w:b/>
                <w:szCs w:val="22"/>
              </w:rPr>
            </w:pPr>
          </w:p>
        </w:tc>
      </w:tr>
      <w:tr w:rsidR="001B7FF0" w:rsidRPr="00526AD1" w14:paraId="25F9AF13" w14:textId="77777777" w:rsidTr="004B1159">
        <w:tc>
          <w:tcPr>
            <w:tcW w:w="5500" w:type="dxa"/>
          </w:tcPr>
          <w:p w14:paraId="61B211B0" w14:textId="10D49E5D" w:rsidR="001B7FF0" w:rsidRPr="00526AD1" w:rsidRDefault="001B7FF0" w:rsidP="001B7FF0">
            <w:pPr>
              <w:rPr>
                <w:rFonts w:cstheme="minorHAnsi"/>
                <w:szCs w:val="22"/>
              </w:rPr>
            </w:pPr>
            <w:r>
              <w:rPr>
                <w:rFonts w:cstheme="minorHAnsi"/>
                <w:szCs w:val="22"/>
              </w:rPr>
              <w:t>Toilets’ d</w:t>
            </w:r>
            <w:r w:rsidRPr="00526AD1">
              <w:rPr>
                <w:rFonts w:cstheme="minorHAnsi"/>
                <w:szCs w:val="22"/>
              </w:rPr>
              <w:t>oor opens and closes easily (easy to use lock)</w:t>
            </w:r>
          </w:p>
        </w:tc>
        <w:tc>
          <w:tcPr>
            <w:tcW w:w="887" w:type="dxa"/>
          </w:tcPr>
          <w:p w14:paraId="075D7C0F" w14:textId="77777777" w:rsidR="001B7FF0" w:rsidRPr="00526AD1" w:rsidRDefault="001B7FF0" w:rsidP="001B7FF0">
            <w:pPr>
              <w:rPr>
                <w:rFonts w:cstheme="minorHAnsi"/>
                <w:b/>
                <w:szCs w:val="22"/>
              </w:rPr>
            </w:pPr>
          </w:p>
        </w:tc>
        <w:tc>
          <w:tcPr>
            <w:tcW w:w="2835" w:type="dxa"/>
          </w:tcPr>
          <w:p w14:paraId="286D0D3D" w14:textId="77777777" w:rsidR="001B7FF0" w:rsidRPr="00526AD1" w:rsidRDefault="001B7FF0" w:rsidP="001B7FF0">
            <w:pPr>
              <w:rPr>
                <w:rFonts w:cstheme="minorHAnsi"/>
                <w:b/>
                <w:szCs w:val="22"/>
              </w:rPr>
            </w:pPr>
          </w:p>
        </w:tc>
        <w:tc>
          <w:tcPr>
            <w:tcW w:w="1263" w:type="dxa"/>
          </w:tcPr>
          <w:p w14:paraId="7AA1A311" w14:textId="77777777" w:rsidR="001B7FF0" w:rsidRPr="00526AD1" w:rsidRDefault="001B7FF0" w:rsidP="001B7FF0">
            <w:pPr>
              <w:rPr>
                <w:rFonts w:cstheme="minorHAnsi"/>
                <w:b/>
                <w:szCs w:val="22"/>
              </w:rPr>
            </w:pPr>
          </w:p>
        </w:tc>
      </w:tr>
      <w:tr w:rsidR="001B7FF0" w:rsidRPr="00526AD1" w14:paraId="5F2E1424" w14:textId="77777777" w:rsidTr="004B1159">
        <w:tc>
          <w:tcPr>
            <w:tcW w:w="5500" w:type="dxa"/>
          </w:tcPr>
          <w:p w14:paraId="4BDBEDB2" w14:textId="6AAE3C49" w:rsidR="001B7FF0" w:rsidRPr="00526AD1" w:rsidRDefault="001B7FF0" w:rsidP="001B7FF0">
            <w:pPr>
              <w:rPr>
                <w:rFonts w:cstheme="minorHAnsi"/>
                <w:szCs w:val="22"/>
              </w:rPr>
            </w:pPr>
            <w:r>
              <w:rPr>
                <w:rFonts w:cstheme="minorHAnsi"/>
                <w:szCs w:val="22"/>
              </w:rPr>
              <w:t>Toilets have l</w:t>
            </w:r>
            <w:r w:rsidRPr="00526AD1">
              <w:rPr>
                <w:rFonts w:cstheme="minorHAnsi"/>
                <w:szCs w:val="22"/>
              </w:rPr>
              <w:t xml:space="preserve">arge, clear floor space (free from obstacles). </w:t>
            </w:r>
          </w:p>
        </w:tc>
        <w:tc>
          <w:tcPr>
            <w:tcW w:w="887" w:type="dxa"/>
          </w:tcPr>
          <w:p w14:paraId="4F3A9AB5" w14:textId="77777777" w:rsidR="001B7FF0" w:rsidRPr="00526AD1" w:rsidRDefault="001B7FF0" w:rsidP="001B7FF0">
            <w:pPr>
              <w:rPr>
                <w:rFonts w:cstheme="minorHAnsi"/>
                <w:b/>
                <w:szCs w:val="22"/>
              </w:rPr>
            </w:pPr>
          </w:p>
        </w:tc>
        <w:tc>
          <w:tcPr>
            <w:tcW w:w="2835" w:type="dxa"/>
          </w:tcPr>
          <w:p w14:paraId="164DF1D1" w14:textId="77777777" w:rsidR="001B7FF0" w:rsidRPr="00526AD1" w:rsidRDefault="001B7FF0" w:rsidP="001B7FF0">
            <w:pPr>
              <w:rPr>
                <w:rFonts w:cstheme="minorHAnsi"/>
                <w:b/>
                <w:szCs w:val="22"/>
              </w:rPr>
            </w:pPr>
          </w:p>
        </w:tc>
        <w:tc>
          <w:tcPr>
            <w:tcW w:w="1263" w:type="dxa"/>
          </w:tcPr>
          <w:p w14:paraId="47428D28" w14:textId="77777777" w:rsidR="001B7FF0" w:rsidRPr="00526AD1" w:rsidRDefault="001B7FF0" w:rsidP="001B7FF0">
            <w:pPr>
              <w:rPr>
                <w:rFonts w:cstheme="minorHAnsi"/>
                <w:b/>
                <w:szCs w:val="22"/>
              </w:rPr>
            </w:pPr>
          </w:p>
        </w:tc>
      </w:tr>
      <w:tr w:rsidR="001B7FF0" w:rsidRPr="00526AD1" w14:paraId="69CAB03C" w14:textId="77777777" w:rsidTr="004B1159">
        <w:tc>
          <w:tcPr>
            <w:tcW w:w="5500" w:type="dxa"/>
          </w:tcPr>
          <w:p w14:paraId="54E1A16B" w14:textId="6CB2DFD6" w:rsidR="001B7FF0" w:rsidRPr="00526AD1" w:rsidRDefault="001B7FF0" w:rsidP="001B7FF0">
            <w:pPr>
              <w:rPr>
                <w:rFonts w:cstheme="minorHAnsi"/>
                <w:szCs w:val="22"/>
              </w:rPr>
            </w:pPr>
            <w:r w:rsidRPr="00526AD1">
              <w:rPr>
                <w:rFonts w:cstheme="minorHAnsi"/>
                <w:szCs w:val="22"/>
              </w:rPr>
              <w:t>Handrails are available in the toilets (child and adult)</w:t>
            </w:r>
          </w:p>
        </w:tc>
        <w:tc>
          <w:tcPr>
            <w:tcW w:w="887" w:type="dxa"/>
          </w:tcPr>
          <w:p w14:paraId="6EFA61F5" w14:textId="77777777" w:rsidR="001B7FF0" w:rsidRPr="00526AD1" w:rsidRDefault="001B7FF0" w:rsidP="001B7FF0">
            <w:pPr>
              <w:rPr>
                <w:rFonts w:cstheme="minorHAnsi"/>
                <w:b/>
                <w:szCs w:val="22"/>
              </w:rPr>
            </w:pPr>
          </w:p>
        </w:tc>
        <w:tc>
          <w:tcPr>
            <w:tcW w:w="2835" w:type="dxa"/>
          </w:tcPr>
          <w:p w14:paraId="168CD6E9" w14:textId="77777777" w:rsidR="001B7FF0" w:rsidRPr="00526AD1" w:rsidRDefault="001B7FF0" w:rsidP="001B7FF0">
            <w:pPr>
              <w:rPr>
                <w:rFonts w:cstheme="minorHAnsi"/>
                <w:b/>
                <w:szCs w:val="22"/>
              </w:rPr>
            </w:pPr>
          </w:p>
        </w:tc>
        <w:tc>
          <w:tcPr>
            <w:tcW w:w="1263" w:type="dxa"/>
          </w:tcPr>
          <w:p w14:paraId="341D797E" w14:textId="77777777" w:rsidR="001B7FF0" w:rsidRPr="00526AD1" w:rsidRDefault="001B7FF0" w:rsidP="001B7FF0">
            <w:pPr>
              <w:rPr>
                <w:rFonts w:cstheme="minorHAnsi"/>
                <w:b/>
                <w:szCs w:val="22"/>
              </w:rPr>
            </w:pPr>
          </w:p>
        </w:tc>
      </w:tr>
      <w:tr w:rsidR="001B7FF0" w:rsidRPr="00526AD1" w14:paraId="264716CF" w14:textId="77777777" w:rsidTr="004B1159">
        <w:tc>
          <w:tcPr>
            <w:tcW w:w="5500" w:type="dxa"/>
          </w:tcPr>
          <w:p w14:paraId="39200FB1" w14:textId="07DD26CB" w:rsidR="001B7FF0" w:rsidRPr="00526AD1" w:rsidRDefault="001B7FF0" w:rsidP="001B7FF0">
            <w:pPr>
              <w:rPr>
                <w:rFonts w:cstheme="minorHAnsi"/>
                <w:szCs w:val="22"/>
              </w:rPr>
            </w:pPr>
            <w:r>
              <w:rPr>
                <w:rFonts w:cstheme="minorHAnsi"/>
                <w:szCs w:val="22"/>
              </w:rPr>
              <w:t>Accessible n</w:t>
            </w:r>
            <w:r w:rsidRPr="00526AD1">
              <w:rPr>
                <w:rFonts w:cstheme="minorHAnsi"/>
                <w:szCs w:val="22"/>
              </w:rPr>
              <w:t>appy changing area is available</w:t>
            </w:r>
          </w:p>
        </w:tc>
        <w:tc>
          <w:tcPr>
            <w:tcW w:w="887" w:type="dxa"/>
          </w:tcPr>
          <w:p w14:paraId="1E06C5A8" w14:textId="77777777" w:rsidR="001B7FF0" w:rsidRPr="00526AD1" w:rsidRDefault="001B7FF0" w:rsidP="001B7FF0">
            <w:pPr>
              <w:rPr>
                <w:rFonts w:cstheme="minorHAnsi"/>
                <w:b/>
                <w:szCs w:val="22"/>
              </w:rPr>
            </w:pPr>
          </w:p>
        </w:tc>
        <w:tc>
          <w:tcPr>
            <w:tcW w:w="2835" w:type="dxa"/>
          </w:tcPr>
          <w:p w14:paraId="04D97508" w14:textId="77777777" w:rsidR="001B7FF0" w:rsidRPr="00526AD1" w:rsidRDefault="001B7FF0" w:rsidP="001B7FF0">
            <w:pPr>
              <w:rPr>
                <w:rFonts w:cstheme="minorHAnsi"/>
                <w:b/>
                <w:szCs w:val="22"/>
              </w:rPr>
            </w:pPr>
          </w:p>
        </w:tc>
        <w:tc>
          <w:tcPr>
            <w:tcW w:w="1263" w:type="dxa"/>
          </w:tcPr>
          <w:p w14:paraId="256B73D2" w14:textId="77777777" w:rsidR="001B7FF0" w:rsidRPr="00526AD1" w:rsidRDefault="001B7FF0" w:rsidP="001B7FF0">
            <w:pPr>
              <w:rPr>
                <w:rFonts w:cstheme="minorHAnsi"/>
                <w:b/>
                <w:szCs w:val="22"/>
              </w:rPr>
            </w:pPr>
          </w:p>
        </w:tc>
      </w:tr>
      <w:tr w:rsidR="001B7FF0" w:rsidRPr="00526AD1" w14:paraId="0E1A5185" w14:textId="77777777" w:rsidTr="004B1159">
        <w:tc>
          <w:tcPr>
            <w:tcW w:w="5500" w:type="dxa"/>
          </w:tcPr>
          <w:p w14:paraId="6B4CD22C" w14:textId="6B42A095" w:rsidR="001B7FF0" w:rsidRPr="00526AD1" w:rsidRDefault="001B7FF0" w:rsidP="001B7FF0">
            <w:pPr>
              <w:rPr>
                <w:rFonts w:cstheme="minorHAnsi"/>
                <w:szCs w:val="22"/>
              </w:rPr>
            </w:pPr>
            <w:r w:rsidRPr="00526AD1">
              <w:rPr>
                <w:rFonts w:cstheme="minorHAnsi"/>
                <w:szCs w:val="22"/>
              </w:rPr>
              <w:t>Toilets guarantee privacy</w:t>
            </w:r>
          </w:p>
        </w:tc>
        <w:tc>
          <w:tcPr>
            <w:tcW w:w="887" w:type="dxa"/>
          </w:tcPr>
          <w:p w14:paraId="7D27CAF5" w14:textId="77777777" w:rsidR="001B7FF0" w:rsidRPr="00526AD1" w:rsidRDefault="001B7FF0" w:rsidP="001B7FF0">
            <w:pPr>
              <w:rPr>
                <w:rFonts w:cstheme="minorHAnsi"/>
                <w:b/>
                <w:szCs w:val="22"/>
              </w:rPr>
            </w:pPr>
          </w:p>
        </w:tc>
        <w:tc>
          <w:tcPr>
            <w:tcW w:w="2835" w:type="dxa"/>
          </w:tcPr>
          <w:p w14:paraId="7AA20546" w14:textId="77777777" w:rsidR="001B7FF0" w:rsidRPr="00526AD1" w:rsidRDefault="001B7FF0" w:rsidP="001B7FF0">
            <w:pPr>
              <w:rPr>
                <w:rFonts w:cstheme="minorHAnsi"/>
                <w:b/>
                <w:szCs w:val="22"/>
              </w:rPr>
            </w:pPr>
          </w:p>
        </w:tc>
        <w:tc>
          <w:tcPr>
            <w:tcW w:w="1263" w:type="dxa"/>
          </w:tcPr>
          <w:p w14:paraId="34B13A67" w14:textId="77777777" w:rsidR="001B7FF0" w:rsidRPr="00526AD1" w:rsidRDefault="001B7FF0" w:rsidP="001B7FF0">
            <w:pPr>
              <w:rPr>
                <w:rFonts w:cstheme="minorHAnsi"/>
                <w:b/>
                <w:szCs w:val="22"/>
              </w:rPr>
            </w:pPr>
          </w:p>
        </w:tc>
      </w:tr>
      <w:tr w:rsidR="001B7FF0" w:rsidRPr="00526AD1" w14:paraId="6263275D" w14:textId="77777777" w:rsidTr="004B1159">
        <w:tc>
          <w:tcPr>
            <w:tcW w:w="5500" w:type="dxa"/>
          </w:tcPr>
          <w:p w14:paraId="1A22FF9D" w14:textId="40AC98E6" w:rsidR="001B7FF0" w:rsidRPr="00526AD1" w:rsidRDefault="001B7FF0" w:rsidP="001B7FF0">
            <w:pPr>
              <w:rPr>
                <w:rFonts w:cstheme="minorHAnsi"/>
                <w:szCs w:val="22"/>
              </w:rPr>
            </w:pPr>
            <w:r w:rsidRPr="00526AD1">
              <w:rPr>
                <w:rFonts w:cstheme="minorHAnsi"/>
                <w:szCs w:val="22"/>
              </w:rPr>
              <w:t>Fittings and fixtures are accessible to all e.g. loo roll, flush, wash bowl, soap dispenser, towels.</w:t>
            </w:r>
          </w:p>
        </w:tc>
        <w:tc>
          <w:tcPr>
            <w:tcW w:w="887" w:type="dxa"/>
          </w:tcPr>
          <w:p w14:paraId="4BB4EF45" w14:textId="77777777" w:rsidR="001B7FF0" w:rsidRPr="00526AD1" w:rsidRDefault="001B7FF0" w:rsidP="001B7FF0">
            <w:pPr>
              <w:rPr>
                <w:rFonts w:cstheme="minorHAnsi"/>
                <w:b/>
                <w:szCs w:val="22"/>
              </w:rPr>
            </w:pPr>
          </w:p>
        </w:tc>
        <w:tc>
          <w:tcPr>
            <w:tcW w:w="2835" w:type="dxa"/>
          </w:tcPr>
          <w:p w14:paraId="774BFD9C" w14:textId="77777777" w:rsidR="001B7FF0" w:rsidRPr="00526AD1" w:rsidRDefault="001B7FF0" w:rsidP="001B7FF0">
            <w:pPr>
              <w:rPr>
                <w:rFonts w:cstheme="minorHAnsi"/>
                <w:b/>
                <w:szCs w:val="22"/>
              </w:rPr>
            </w:pPr>
          </w:p>
        </w:tc>
        <w:tc>
          <w:tcPr>
            <w:tcW w:w="1263" w:type="dxa"/>
          </w:tcPr>
          <w:p w14:paraId="394D37D1" w14:textId="77777777" w:rsidR="001B7FF0" w:rsidRPr="00526AD1" w:rsidRDefault="001B7FF0" w:rsidP="001B7FF0">
            <w:pPr>
              <w:rPr>
                <w:rFonts w:cstheme="minorHAnsi"/>
                <w:b/>
                <w:szCs w:val="22"/>
              </w:rPr>
            </w:pPr>
          </w:p>
        </w:tc>
      </w:tr>
    </w:tbl>
    <w:p w14:paraId="777B4841" w14:textId="77777777" w:rsidR="00DD6498" w:rsidRPr="00526AD1" w:rsidRDefault="00DD6498" w:rsidP="00DD6498">
      <w:pPr>
        <w:rPr>
          <w:rFonts w:cstheme="minorHAnsi"/>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850"/>
        <w:gridCol w:w="2835"/>
        <w:gridCol w:w="1269"/>
        <w:gridCol w:w="7"/>
      </w:tblGrid>
      <w:tr w:rsidR="00AB4009" w:rsidRPr="00526AD1" w14:paraId="7D42A956" w14:textId="77777777" w:rsidTr="00E55084">
        <w:trPr>
          <w:gridAfter w:val="1"/>
          <w:wAfter w:w="7" w:type="dxa"/>
        </w:trPr>
        <w:tc>
          <w:tcPr>
            <w:tcW w:w="5524" w:type="dxa"/>
            <w:shd w:val="clear" w:color="auto" w:fill="FFC000" w:themeFill="accent4"/>
          </w:tcPr>
          <w:p w14:paraId="4F8FE43E" w14:textId="72C1D139" w:rsidR="00AB4009" w:rsidRPr="00E55084" w:rsidRDefault="0029238B" w:rsidP="0029238B">
            <w:pPr>
              <w:pStyle w:val="Heading2"/>
              <w:rPr>
                <w:rFonts w:cstheme="minorHAnsi"/>
                <w:color w:val="auto"/>
              </w:rPr>
            </w:pPr>
            <w:r w:rsidRPr="00E55084">
              <w:rPr>
                <w:rFonts w:cstheme="minorHAnsi"/>
                <w:color w:val="auto"/>
              </w:rPr>
              <w:t>Communication Audit</w:t>
            </w:r>
          </w:p>
        </w:tc>
        <w:tc>
          <w:tcPr>
            <w:tcW w:w="850" w:type="dxa"/>
            <w:shd w:val="clear" w:color="auto" w:fill="FFC000" w:themeFill="accent4"/>
          </w:tcPr>
          <w:p w14:paraId="0AA95B03" w14:textId="64D743BE" w:rsidR="00AB4009" w:rsidRPr="00E55084" w:rsidRDefault="00AB4009" w:rsidP="00AB4009">
            <w:pPr>
              <w:rPr>
                <w:rFonts w:cstheme="minorHAnsi"/>
                <w:b/>
                <w:szCs w:val="22"/>
              </w:rPr>
            </w:pPr>
            <w:r w:rsidRPr="00E55084">
              <w:rPr>
                <w:rFonts w:cstheme="minorHAnsi"/>
                <w:b/>
                <w:szCs w:val="22"/>
              </w:rPr>
              <w:t>Yes/No</w:t>
            </w:r>
          </w:p>
        </w:tc>
        <w:tc>
          <w:tcPr>
            <w:tcW w:w="2835" w:type="dxa"/>
            <w:shd w:val="clear" w:color="auto" w:fill="FFC000" w:themeFill="accent4"/>
          </w:tcPr>
          <w:p w14:paraId="304CFAFC" w14:textId="314EBF12" w:rsidR="00AB4009" w:rsidRPr="00E55084" w:rsidRDefault="00AB4009" w:rsidP="00AB4009">
            <w:pPr>
              <w:rPr>
                <w:rFonts w:cstheme="minorHAnsi"/>
                <w:bCs/>
                <w:szCs w:val="22"/>
              </w:rPr>
            </w:pPr>
            <w:r w:rsidRPr="00E55084">
              <w:rPr>
                <w:rFonts w:cstheme="minorHAnsi"/>
                <w:b/>
                <w:szCs w:val="22"/>
              </w:rPr>
              <w:t>Action that needs to be taken</w:t>
            </w:r>
          </w:p>
        </w:tc>
        <w:tc>
          <w:tcPr>
            <w:tcW w:w="1269" w:type="dxa"/>
            <w:shd w:val="clear" w:color="auto" w:fill="FFC000" w:themeFill="accent4"/>
          </w:tcPr>
          <w:p w14:paraId="38869223" w14:textId="77777777" w:rsidR="0029238B" w:rsidRPr="00E55084" w:rsidRDefault="0029238B" w:rsidP="0029238B">
            <w:pPr>
              <w:pStyle w:val="Heading1"/>
              <w:rPr>
                <w:rFonts w:cstheme="minorHAnsi"/>
                <w:color w:val="auto"/>
                <w:sz w:val="22"/>
              </w:rPr>
            </w:pPr>
            <w:r w:rsidRPr="00E55084">
              <w:rPr>
                <w:rFonts w:cstheme="minorHAnsi"/>
                <w:color w:val="auto"/>
                <w:sz w:val="22"/>
              </w:rPr>
              <w:t>Priority</w:t>
            </w:r>
          </w:p>
          <w:p w14:paraId="2C9C24F6" w14:textId="1DA115BE" w:rsidR="00AB4009" w:rsidRPr="00E55084" w:rsidRDefault="0029238B" w:rsidP="0029238B">
            <w:pPr>
              <w:pStyle w:val="Heading1"/>
              <w:rPr>
                <w:rFonts w:cstheme="minorHAnsi"/>
                <w:b w:val="0"/>
                <w:color w:val="auto"/>
                <w:sz w:val="22"/>
              </w:rPr>
            </w:pPr>
            <w:r w:rsidRPr="00E55084">
              <w:rPr>
                <w:rFonts w:cstheme="minorHAnsi"/>
                <w:color w:val="auto"/>
                <w:sz w:val="22"/>
              </w:rPr>
              <w:t>H/M/ L</w:t>
            </w:r>
          </w:p>
        </w:tc>
      </w:tr>
      <w:tr w:rsidR="00C00E05" w:rsidRPr="00526AD1" w14:paraId="1CC3D3E6" w14:textId="77777777" w:rsidTr="00E55084">
        <w:trPr>
          <w:gridAfter w:val="1"/>
          <w:wAfter w:w="7" w:type="dxa"/>
        </w:trPr>
        <w:tc>
          <w:tcPr>
            <w:tcW w:w="5524" w:type="dxa"/>
            <w:shd w:val="clear" w:color="auto" w:fill="FFF2CC" w:themeFill="accent4" w:themeFillTint="33"/>
          </w:tcPr>
          <w:p w14:paraId="1287F1AA" w14:textId="71E1B90E" w:rsidR="00C00E05" w:rsidRPr="00526AD1" w:rsidRDefault="00C00E05" w:rsidP="00C00E05">
            <w:pPr>
              <w:tabs>
                <w:tab w:val="left" w:pos="2166"/>
              </w:tabs>
              <w:rPr>
                <w:rFonts w:cstheme="minorHAnsi"/>
                <w:szCs w:val="22"/>
              </w:rPr>
            </w:pPr>
            <w:r>
              <w:rPr>
                <w:rFonts w:cstheme="minorHAnsi"/>
                <w:b/>
                <w:szCs w:val="22"/>
              </w:rPr>
              <w:t>Outreach</w:t>
            </w:r>
          </w:p>
        </w:tc>
        <w:tc>
          <w:tcPr>
            <w:tcW w:w="850" w:type="dxa"/>
            <w:shd w:val="clear" w:color="auto" w:fill="FFF2CC" w:themeFill="accent4" w:themeFillTint="33"/>
          </w:tcPr>
          <w:p w14:paraId="044ECDDE" w14:textId="77777777" w:rsidR="00C00E05" w:rsidRPr="00526AD1" w:rsidRDefault="00C00E05" w:rsidP="00C00E05">
            <w:pPr>
              <w:rPr>
                <w:rFonts w:cstheme="minorHAnsi"/>
                <w:szCs w:val="22"/>
              </w:rPr>
            </w:pPr>
          </w:p>
        </w:tc>
        <w:tc>
          <w:tcPr>
            <w:tcW w:w="2835" w:type="dxa"/>
            <w:shd w:val="clear" w:color="auto" w:fill="FFF2CC" w:themeFill="accent4" w:themeFillTint="33"/>
          </w:tcPr>
          <w:p w14:paraId="5E3C7F95" w14:textId="77777777" w:rsidR="00C00E05" w:rsidRPr="00526AD1" w:rsidRDefault="00C00E05" w:rsidP="00C00E05">
            <w:pPr>
              <w:rPr>
                <w:rFonts w:cstheme="minorHAnsi"/>
                <w:szCs w:val="22"/>
              </w:rPr>
            </w:pPr>
          </w:p>
        </w:tc>
        <w:tc>
          <w:tcPr>
            <w:tcW w:w="1269" w:type="dxa"/>
            <w:shd w:val="clear" w:color="auto" w:fill="FFF2CC" w:themeFill="accent4" w:themeFillTint="33"/>
          </w:tcPr>
          <w:p w14:paraId="51F77156" w14:textId="77777777" w:rsidR="00C00E05" w:rsidRPr="00526AD1" w:rsidRDefault="00C00E05" w:rsidP="00C00E05">
            <w:pPr>
              <w:rPr>
                <w:rFonts w:cstheme="minorHAnsi"/>
                <w:szCs w:val="22"/>
              </w:rPr>
            </w:pPr>
          </w:p>
        </w:tc>
      </w:tr>
      <w:tr w:rsidR="00C00E05" w:rsidRPr="00526AD1" w14:paraId="32F0A4CE" w14:textId="77777777" w:rsidTr="00D46077">
        <w:trPr>
          <w:gridAfter w:val="1"/>
          <w:wAfter w:w="7" w:type="dxa"/>
        </w:trPr>
        <w:tc>
          <w:tcPr>
            <w:tcW w:w="5524" w:type="dxa"/>
          </w:tcPr>
          <w:p w14:paraId="19FAA4D0" w14:textId="7B854226" w:rsidR="00C00E05" w:rsidRPr="00526AD1" w:rsidRDefault="00C00E05" w:rsidP="00C00E05">
            <w:pPr>
              <w:rPr>
                <w:rFonts w:cstheme="minorHAnsi"/>
                <w:szCs w:val="22"/>
              </w:rPr>
            </w:pPr>
            <w:r w:rsidRPr="00C00E05">
              <w:rPr>
                <w:rFonts w:cstheme="minorHAnsi"/>
                <w:bCs/>
                <w:szCs w:val="22"/>
              </w:rPr>
              <w:t>Informatio</w:t>
            </w:r>
            <w:r>
              <w:rPr>
                <w:rFonts w:cstheme="minorHAnsi"/>
                <w:bCs/>
                <w:szCs w:val="22"/>
              </w:rPr>
              <w:t xml:space="preserve">n is provided/outreach is carried out using a wide range of format to ensure persons with disabilities have access to the information </w:t>
            </w:r>
          </w:p>
        </w:tc>
        <w:tc>
          <w:tcPr>
            <w:tcW w:w="850" w:type="dxa"/>
          </w:tcPr>
          <w:p w14:paraId="3F918E63" w14:textId="77777777" w:rsidR="00C00E05" w:rsidRPr="00526AD1" w:rsidRDefault="00C00E05" w:rsidP="00C00E05">
            <w:pPr>
              <w:rPr>
                <w:rFonts w:cstheme="minorHAnsi"/>
                <w:szCs w:val="22"/>
              </w:rPr>
            </w:pPr>
          </w:p>
        </w:tc>
        <w:tc>
          <w:tcPr>
            <w:tcW w:w="2835" w:type="dxa"/>
          </w:tcPr>
          <w:p w14:paraId="4E10491A" w14:textId="77777777" w:rsidR="00C00E05" w:rsidRPr="00526AD1" w:rsidRDefault="00C00E05" w:rsidP="00C00E05">
            <w:pPr>
              <w:rPr>
                <w:rFonts w:cstheme="minorHAnsi"/>
                <w:szCs w:val="22"/>
              </w:rPr>
            </w:pPr>
          </w:p>
        </w:tc>
        <w:tc>
          <w:tcPr>
            <w:tcW w:w="1269" w:type="dxa"/>
          </w:tcPr>
          <w:p w14:paraId="61D13BD1" w14:textId="77777777" w:rsidR="00C00E05" w:rsidRPr="00526AD1" w:rsidRDefault="00C00E05" w:rsidP="00C00E05">
            <w:pPr>
              <w:rPr>
                <w:rFonts w:cstheme="minorHAnsi"/>
                <w:szCs w:val="22"/>
              </w:rPr>
            </w:pPr>
          </w:p>
        </w:tc>
      </w:tr>
      <w:tr w:rsidR="00C00E05" w:rsidRPr="00526AD1" w14:paraId="65B4AC83" w14:textId="77777777" w:rsidTr="00D46077">
        <w:trPr>
          <w:gridAfter w:val="1"/>
          <w:wAfter w:w="7" w:type="dxa"/>
        </w:trPr>
        <w:tc>
          <w:tcPr>
            <w:tcW w:w="5524" w:type="dxa"/>
          </w:tcPr>
          <w:p w14:paraId="56C6983D" w14:textId="7596E7EC" w:rsidR="00C00E05" w:rsidRPr="00C00E05" w:rsidRDefault="00C00E05" w:rsidP="00C00E05">
            <w:pPr>
              <w:rPr>
                <w:rFonts w:cstheme="minorHAnsi"/>
                <w:bCs/>
                <w:szCs w:val="22"/>
              </w:rPr>
            </w:pPr>
            <w:r>
              <w:rPr>
                <w:rFonts w:cstheme="minorHAnsi"/>
                <w:bCs/>
                <w:szCs w:val="22"/>
              </w:rPr>
              <w:t>Targeted message is available for children with disabilities and their caregiver.</w:t>
            </w:r>
          </w:p>
        </w:tc>
        <w:tc>
          <w:tcPr>
            <w:tcW w:w="850" w:type="dxa"/>
          </w:tcPr>
          <w:p w14:paraId="1BCB4EBA" w14:textId="77777777" w:rsidR="00C00E05" w:rsidRPr="00526AD1" w:rsidRDefault="00C00E05" w:rsidP="00C00E05">
            <w:pPr>
              <w:rPr>
                <w:rFonts w:cstheme="minorHAnsi"/>
                <w:szCs w:val="22"/>
              </w:rPr>
            </w:pPr>
          </w:p>
        </w:tc>
        <w:tc>
          <w:tcPr>
            <w:tcW w:w="2835" w:type="dxa"/>
          </w:tcPr>
          <w:p w14:paraId="619804FE" w14:textId="77777777" w:rsidR="00C00E05" w:rsidRPr="00526AD1" w:rsidRDefault="00C00E05" w:rsidP="00C00E05">
            <w:pPr>
              <w:rPr>
                <w:rFonts w:cstheme="minorHAnsi"/>
                <w:szCs w:val="22"/>
              </w:rPr>
            </w:pPr>
          </w:p>
        </w:tc>
        <w:tc>
          <w:tcPr>
            <w:tcW w:w="1269" w:type="dxa"/>
          </w:tcPr>
          <w:p w14:paraId="200472CC" w14:textId="77777777" w:rsidR="00C00E05" w:rsidRPr="00526AD1" w:rsidRDefault="00C00E05" w:rsidP="00C00E05">
            <w:pPr>
              <w:rPr>
                <w:rFonts w:cstheme="minorHAnsi"/>
                <w:szCs w:val="22"/>
              </w:rPr>
            </w:pPr>
          </w:p>
        </w:tc>
      </w:tr>
      <w:tr w:rsidR="00FC4799" w:rsidRPr="00FC4799" w14:paraId="12669A9A" w14:textId="77777777" w:rsidTr="00E55084">
        <w:trPr>
          <w:gridAfter w:val="1"/>
          <w:wAfter w:w="7" w:type="dxa"/>
        </w:trPr>
        <w:tc>
          <w:tcPr>
            <w:tcW w:w="5524" w:type="dxa"/>
            <w:shd w:val="clear" w:color="auto" w:fill="FFF2CC" w:themeFill="accent4" w:themeFillTint="33"/>
          </w:tcPr>
          <w:p w14:paraId="7A6172BA" w14:textId="1B6C30DA" w:rsidR="00FC4799" w:rsidRPr="00FC4799" w:rsidRDefault="00FC4799" w:rsidP="00C00E05">
            <w:pPr>
              <w:rPr>
                <w:rFonts w:cstheme="minorHAnsi"/>
                <w:b/>
                <w:bCs/>
                <w:szCs w:val="22"/>
              </w:rPr>
            </w:pPr>
            <w:r>
              <w:rPr>
                <w:rFonts w:cstheme="minorHAnsi"/>
                <w:b/>
                <w:bCs/>
                <w:szCs w:val="22"/>
              </w:rPr>
              <w:t xml:space="preserve">In the </w:t>
            </w:r>
            <w:r w:rsidR="00E55084">
              <w:rPr>
                <w:rFonts w:cstheme="minorHAnsi"/>
                <w:b/>
                <w:bCs/>
                <w:szCs w:val="22"/>
              </w:rPr>
              <w:t>facility</w:t>
            </w:r>
          </w:p>
        </w:tc>
        <w:tc>
          <w:tcPr>
            <w:tcW w:w="850" w:type="dxa"/>
            <w:shd w:val="clear" w:color="auto" w:fill="FFF2CC" w:themeFill="accent4" w:themeFillTint="33"/>
          </w:tcPr>
          <w:p w14:paraId="077B456E" w14:textId="77777777" w:rsidR="00FC4799" w:rsidRPr="00FC4799" w:rsidRDefault="00FC4799" w:rsidP="00C00E05">
            <w:pPr>
              <w:rPr>
                <w:rFonts w:cstheme="minorHAnsi"/>
                <w:b/>
                <w:bCs/>
                <w:szCs w:val="22"/>
              </w:rPr>
            </w:pPr>
          </w:p>
        </w:tc>
        <w:tc>
          <w:tcPr>
            <w:tcW w:w="2835" w:type="dxa"/>
            <w:shd w:val="clear" w:color="auto" w:fill="FFF2CC" w:themeFill="accent4" w:themeFillTint="33"/>
          </w:tcPr>
          <w:p w14:paraId="1F234A2E" w14:textId="77777777" w:rsidR="00FC4799" w:rsidRPr="00FC4799" w:rsidRDefault="00FC4799" w:rsidP="00C00E05">
            <w:pPr>
              <w:rPr>
                <w:rFonts w:cstheme="minorHAnsi"/>
                <w:b/>
                <w:bCs/>
                <w:szCs w:val="22"/>
              </w:rPr>
            </w:pPr>
          </w:p>
        </w:tc>
        <w:tc>
          <w:tcPr>
            <w:tcW w:w="1269" w:type="dxa"/>
            <w:shd w:val="clear" w:color="auto" w:fill="FFF2CC" w:themeFill="accent4" w:themeFillTint="33"/>
          </w:tcPr>
          <w:p w14:paraId="27E1898C" w14:textId="77777777" w:rsidR="00FC4799" w:rsidRPr="00FC4799" w:rsidRDefault="00FC4799" w:rsidP="00C00E05">
            <w:pPr>
              <w:rPr>
                <w:rFonts w:cstheme="minorHAnsi"/>
                <w:b/>
                <w:bCs/>
                <w:szCs w:val="22"/>
              </w:rPr>
            </w:pPr>
          </w:p>
        </w:tc>
      </w:tr>
      <w:tr w:rsidR="00C00E05" w:rsidRPr="00526AD1" w14:paraId="59A7A78C" w14:textId="77777777" w:rsidTr="00D46077">
        <w:trPr>
          <w:gridAfter w:val="1"/>
          <w:wAfter w:w="7" w:type="dxa"/>
        </w:trPr>
        <w:tc>
          <w:tcPr>
            <w:tcW w:w="5524" w:type="dxa"/>
          </w:tcPr>
          <w:p w14:paraId="7084440E" w14:textId="57CCD044" w:rsidR="00C00E05" w:rsidRPr="00526AD1" w:rsidRDefault="00C00E05" w:rsidP="00C00E05">
            <w:pPr>
              <w:rPr>
                <w:rFonts w:cstheme="minorHAnsi"/>
                <w:szCs w:val="22"/>
              </w:rPr>
            </w:pPr>
            <w:r w:rsidRPr="00526AD1">
              <w:rPr>
                <w:rFonts w:cstheme="minorHAnsi"/>
                <w:szCs w:val="22"/>
              </w:rPr>
              <w:t>Equipment is clearly labelled (picture / tactile element) e</w:t>
            </w:r>
          </w:p>
        </w:tc>
        <w:tc>
          <w:tcPr>
            <w:tcW w:w="850" w:type="dxa"/>
          </w:tcPr>
          <w:p w14:paraId="1D33BFBB" w14:textId="77777777" w:rsidR="00C00E05" w:rsidRPr="00526AD1" w:rsidRDefault="00C00E05" w:rsidP="00C00E05">
            <w:pPr>
              <w:rPr>
                <w:rFonts w:cstheme="minorHAnsi"/>
                <w:szCs w:val="22"/>
              </w:rPr>
            </w:pPr>
          </w:p>
        </w:tc>
        <w:tc>
          <w:tcPr>
            <w:tcW w:w="2835" w:type="dxa"/>
          </w:tcPr>
          <w:p w14:paraId="654F2480" w14:textId="77777777" w:rsidR="00C00E05" w:rsidRPr="00526AD1" w:rsidRDefault="00C00E05" w:rsidP="00C00E05">
            <w:pPr>
              <w:rPr>
                <w:rFonts w:cstheme="minorHAnsi"/>
                <w:szCs w:val="22"/>
              </w:rPr>
            </w:pPr>
          </w:p>
        </w:tc>
        <w:tc>
          <w:tcPr>
            <w:tcW w:w="1269" w:type="dxa"/>
          </w:tcPr>
          <w:p w14:paraId="0DF70C83" w14:textId="77777777" w:rsidR="00C00E05" w:rsidRPr="00526AD1" w:rsidRDefault="00C00E05" w:rsidP="00C00E05">
            <w:pPr>
              <w:rPr>
                <w:rFonts w:cstheme="minorHAnsi"/>
                <w:szCs w:val="22"/>
              </w:rPr>
            </w:pPr>
          </w:p>
        </w:tc>
      </w:tr>
      <w:tr w:rsidR="00FC4799" w:rsidRPr="00526AD1" w14:paraId="40563EB7" w14:textId="77777777" w:rsidTr="00D46077">
        <w:trPr>
          <w:gridAfter w:val="1"/>
          <w:wAfter w:w="7" w:type="dxa"/>
        </w:trPr>
        <w:tc>
          <w:tcPr>
            <w:tcW w:w="5524" w:type="dxa"/>
          </w:tcPr>
          <w:p w14:paraId="3B636F9B" w14:textId="63261B05" w:rsidR="00FC4799" w:rsidRPr="00526AD1" w:rsidRDefault="00FC4799" w:rsidP="00C00E05">
            <w:pPr>
              <w:rPr>
                <w:rFonts w:cstheme="minorHAnsi"/>
                <w:szCs w:val="22"/>
              </w:rPr>
            </w:pPr>
            <w:r w:rsidRPr="00FC4799">
              <w:rPr>
                <w:rFonts w:cstheme="minorHAnsi"/>
                <w:szCs w:val="22"/>
              </w:rPr>
              <w:t>Materials such as posters, leaflets, etc. in the facility are available in a variety of formats ( braille, pictoral, easy-to-read)</w:t>
            </w:r>
          </w:p>
        </w:tc>
        <w:tc>
          <w:tcPr>
            <w:tcW w:w="850" w:type="dxa"/>
          </w:tcPr>
          <w:p w14:paraId="70BD6100" w14:textId="77777777" w:rsidR="00FC4799" w:rsidRPr="00526AD1" w:rsidRDefault="00FC4799" w:rsidP="00C00E05">
            <w:pPr>
              <w:rPr>
                <w:rFonts w:cstheme="minorHAnsi"/>
                <w:szCs w:val="22"/>
              </w:rPr>
            </w:pPr>
          </w:p>
        </w:tc>
        <w:tc>
          <w:tcPr>
            <w:tcW w:w="2835" w:type="dxa"/>
          </w:tcPr>
          <w:p w14:paraId="2C3F3915" w14:textId="77777777" w:rsidR="00FC4799" w:rsidRPr="00526AD1" w:rsidRDefault="00FC4799" w:rsidP="00C00E05">
            <w:pPr>
              <w:rPr>
                <w:rFonts w:cstheme="minorHAnsi"/>
                <w:szCs w:val="22"/>
              </w:rPr>
            </w:pPr>
          </w:p>
        </w:tc>
        <w:tc>
          <w:tcPr>
            <w:tcW w:w="1269" w:type="dxa"/>
          </w:tcPr>
          <w:p w14:paraId="107DACAE" w14:textId="77777777" w:rsidR="00FC4799" w:rsidRPr="00526AD1" w:rsidRDefault="00FC4799" w:rsidP="00C00E05">
            <w:pPr>
              <w:rPr>
                <w:rFonts w:cstheme="minorHAnsi"/>
                <w:szCs w:val="22"/>
              </w:rPr>
            </w:pPr>
          </w:p>
        </w:tc>
      </w:tr>
      <w:tr w:rsidR="00C00E05" w:rsidRPr="00526AD1" w14:paraId="55BA77CA" w14:textId="77777777" w:rsidTr="00D46077">
        <w:trPr>
          <w:gridAfter w:val="1"/>
          <w:wAfter w:w="7" w:type="dxa"/>
        </w:trPr>
        <w:tc>
          <w:tcPr>
            <w:tcW w:w="5524" w:type="dxa"/>
          </w:tcPr>
          <w:p w14:paraId="32F02F2F" w14:textId="38FD711E" w:rsidR="00C00E05" w:rsidRPr="00526AD1" w:rsidRDefault="00C00E05" w:rsidP="00C00E05">
            <w:pPr>
              <w:rPr>
                <w:rFonts w:cstheme="minorHAnsi"/>
                <w:szCs w:val="22"/>
              </w:rPr>
            </w:pPr>
            <w:r w:rsidRPr="00526AD1">
              <w:rPr>
                <w:rFonts w:cstheme="minorHAnsi"/>
                <w:szCs w:val="22"/>
              </w:rPr>
              <w:t>Key documents are using large print, available in recorded version</w:t>
            </w:r>
          </w:p>
        </w:tc>
        <w:tc>
          <w:tcPr>
            <w:tcW w:w="850" w:type="dxa"/>
          </w:tcPr>
          <w:p w14:paraId="434EDCB7" w14:textId="77777777" w:rsidR="00C00E05" w:rsidRPr="00526AD1" w:rsidRDefault="00C00E05" w:rsidP="00C00E05">
            <w:pPr>
              <w:rPr>
                <w:rFonts w:cstheme="minorHAnsi"/>
                <w:szCs w:val="22"/>
              </w:rPr>
            </w:pPr>
          </w:p>
        </w:tc>
        <w:tc>
          <w:tcPr>
            <w:tcW w:w="2835" w:type="dxa"/>
          </w:tcPr>
          <w:p w14:paraId="43762CA0" w14:textId="77777777" w:rsidR="00C00E05" w:rsidRPr="00526AD1" w:rsidRDefault="00C00E05" w:rsidP="00C00E05">
            <w:pPr>
              <w:rPr>
                <w:rFonts w:cstheme="minorHAnsi"/>
                <w:szCs w:val="22"/>
              </w:rPr>
            </w:pPr>
          </w:p>
        </w:tc>
        <w:tc>
          <w:tcPr>
            <w:tcW w:w="1269" w:type="dxa"/>
          </w:tcPr>
          <w:p w14:paraId="790F2990" w14:textId="77777777" w:rsidR="00C00E05" w:rsidRPr="00526AD1" w:rsidRDefault="00C00E05" w:rsidP="00C00E05">
            <w:pPr>
              <w:rPr>
                <w:rFonts w:cstheme="minorHAnsi"/>
                <w:szCs w:val="22"/>
              </w:rPr>
            </w:pPr>
          </w:p>
        </w:tc>
      </w:tr>
      <w:tr w:rsidR="00C00E05" w:rsidRPr="00526AD1" w14:paraId="79D0588A" w14:textId="77777777" w:rsidTr="00D46077">
        <w:trPr>
          <w:gridAfter w:val="1"/>
          <w:wAfter w:w="7" w:type="dxa"/>
        </w:trPr>
        <w:tc>
          <w:tcPr>
            <w:tcW w:w="5524" w:type="dxa"/>
          </w:tcPr>
          <w:p w14:paraId="4A3070E7" w14:textId="03426DA1" w:rsidR="00C00E05" w:rsidRPr="00526AD1" w:rsidRDefault="00C00E05" w:rsidP="00C00E05">
            <w:pPr>
              <w:rPr>
                <w:rFonts w:cstheme="minorHAnsi"/>
                <w:szCs w:val="22"/>
              </w:rPr>
            </w:pPr>
            <w:r w:rsidRPr="00526AD1">
              <w:rPr>
                <w:rFonts w:cstheme="minorHAnsi"/>
                <w:szCs w:val="22"/>
              </w:rPr>
              <w:t xml:space="preserve">Signage uses large print and has tactile element </w:t>
            </w:r>
          </w:p>
          <w:p w14:paraId="3F682B81" w14:textId="77777777" w:rsidR="00C00E05" w:rsidRPr="00526AD1" w:rsidRDefault="00C00E05" w:rsidP="00C00E05">
            <w:pPr>
              <w:rPr>
                <w:rFonts w:cstheme="minorHAnsi"/>
                <w:szCs w:val="22"/>
              </w:rPr>
            </w:pPr>
          </w:p>
        </w:tc>
        <w:tc>
          <w:tcPr>
            <w:tcW w:w="850" w:type="dxa"/>
          </w:tcPr>
          <w:p w14:paraId="1A59C8AF" w14:textId="77777777" w:rsidR="00C00E05" w:rsidRPr="00526AD1" w:rsidRDefault="00C00E05" w:rsidP="00C00E05">
            <w:pPr>
              <w:rPr>
                <w:rFonts w:cstheme="minorHAnsi"/>
                <w:szCs w:val="22"/>
              </w:rPr>
            </w:pPr>
          </w:p>
        </w:tc>
        <w:tc>
          <w:tcPr>
            <w:tcW w:w="2835" w:type="dxa"/>
          </w:tcPr>
          <w:p w14:paraId="0174ACBB" w14:textId="77777777" w:rsidR="00C00E05" w:rsidRPr="00526AD1" w:rsidRDefault="00C00E05" w:rsidP="00C00E05">
            <w:pPr>
              <w:rPr>
                <w:rFonts w:cstheme="minorHAnsi"/>
                <w:szCs w:val="22"/>
              </w:rPr>
            </w:pPr>
          </w:p>
        </w:tc>
        <w:tc>
          <w:tcPr>
            <w:tcW w:w="1269" w:type="dxa"/>
          </w:tcPr>
          <w:p w14:paraId="2105E289" w14:textId="77777777" w:rsidR="00C00E05" w:rsidRPr="00526AD1" w:rsidRDefault="00C00E05" w:rsidP="00C00E05">
            <w:pPr>
              <w:rPr>
                <w:rFonts w:cstheme="minorHAnsi"/>
                <w:szCs w:val="22"/>
              </w:rPr>
            </w:pPr>
          </w:p>
        </w:tc>
      </w:tr>
      <w:tr w:rsidR="00C00E05" w:rsidRPr="00526AD1" w14:paraId="5053DB01" w14:textId="77777777" w:rsidTr="00D46077">
        <w:trPr>
          <w:gridAfter w:val="1"/>
          <w:wAfter w:w="7" w:type="dxa"/>
        </w:trPr>
        <w:tc>
          <w:tcPr>
            <w:tcW w:w="5524" w:type="dxa"/>
          </w:tcPr>
          <w:p w14:paraId="127231AE" w14:textId="7C947D32" w:rsidR="00C00E05" w:rsidRPr="00526AD1" w:rsidRDefault="00C00E05" w:rsidP="00C00E05">
            <w:pPr>
              <w:rPr>
                <w:rFonts w:cstheme="minorHAnsi"/>
                <w:szCs w:val="22"/>
              </w:rPr>
            </w:pPr>
            <w:r w:rsidRPr="00526AD1">
              <w:rPr>
                <w:rFonts w:cstheme="minorHAnsi"/>
                <w:szCs w:val="22"/>
              </w:rPr>
              <w:t>Displays use large print and have tactile element , right height for children’s eye level.</w:t>
            </w:r>
          </w:p>
        </w:tc>
        <w:tc>
          <w:tcPr>
            <w:tcW w:w="850" w:type="dxa"/>
          </w:tcPr>
          <w:p w14:paraId="41E8A67E" w14:textId="77777777" w:rsidR="00C00E05" w:rsidRPr="00526AD1" w:rsidRDefault="00C00E05" w:rsidP="00C00E05">
            <w:pPr>
              <w:rPr>
                <w:rFonts w:cstheme="minorHAnsi"/>
                <w:szCs w:val="22"/>
              </w:rPr>
            </w:pPr>
          </w:p>
        </w:tc>
        <w:tc>
          <w:tcPr>
            <w:tcW w:w="2835" w:type="dxa"/>
          </w:tcPr>
          <w:p w14:paraId="15481827" w14:textId="77777777" w:rsidR="00C00E05" w:rsidRPr="00526AD1" w:rsidRDefault="00C00E05" w:rsidP="00C00E05">
            <w:pPr>
              <w:rPr>
                <w:rFonts w:cstheme="minorHAnsi"/>
                <w:szCs w:val="22"/>
              </w:rPr>
            </w:pPr>
          </w:p>
        </w:tc>
        <w:tc>
          <w:tcPr>
            <w:tcW w:w="1269" w:type="dxa"/>
          </w:tcPr>
          <w:p w14:paraId="08FC40F0" w14:textId="77777777" w:rsidR="00C00E05" w:rsidRPr="00526AD1" w:rsidRDefault="00C00E05" w:rsidP="00C00E05">
            <w:pPr>
              <w:rPr>
                <w:rFonts w:cstheme="minorHAnsi"/>
                <w:szCs w:val="22"/>
              </w:rPr>
            </w:pPr>
          </w:p>
        </w:tc>
      </w:tr>
      <w:tr w:rsidR="00C00E05" w:rsidRPr="00526AD1" w14:paraId="1D70B66D" w14:textId="77777777" w:rsidTr="00D46077">
        <w:trPr>
          <w:gridAfter w:val="1"/>
          <w:wAfter w:w="7" w:type="dxa"/>
        </w:trPr>
        <w:tc>
          <w:tcPr>
            <w:tcW w:w="5524" w:type="dxa"/>
          </w:tcPr>
          <w:p w14:paraId="3B50DB34" w14:textId="4F1D2F90" w:rsidR="00C00E05" w:rsidRPr="00526AD1" w:rsidRDefault="00C00E05" w:rsidP="00C00E05">
            <w:pPr>
              <w:rPr>
                <w:rFonts w:cstheme="minorHAnsi"/>
                <w:szCs w:val="22"/>
              </w:rPr>
            </w:pPr>
            <w:r w:rsidRPr="00526AD1">
              <w:rPr>
                <w:rFonts w:cstheme="minorHAnsi"/>
                <w:szCs w:val="22"/>
              </w:rPr>
              <w:t>Instructions are short with visual cues (gestures / objects etc.)</w:t>
            </w:r>
          </w:p>
        </w:tc>
        <w:tc>
          <w:tcPr>
            <w:tcW w:w="850" w:type="dxa"/>
          </w:tcPr>
          <w:p w14:paraId="27F6268B" w14:textId="77777777" w:rsidR="00C00E05" w:rsidRPr="00526AD1" w:rsidRDefault="00C00E05" w:rsidP="00C00E05">
            <w:pPr>
              <w:rPr>
                <w:rFonts w:cstheme="minorHAnsi"/>
                <w:szCs w:val="22"/>
              </w:rPr>
            </w:pPr>
          </w:p>
        </w:tc>
        <w:tc>
          <w:tcPr>
            <w:tcW w:w="2835" w:type="dxa"/>
          </w:tcPr>
          <w:p w14:paraId="2931755E" w14:textId="77777777" w:rsidR="00C00E05" w:rsidRPr="00526AD1" w:rsidRDefault="00C00E05" w:rsidP="00C00E05">
            <w:pPr>
              <w:rPr>
                <w:rFonts w:cstheme="minorHAnsi"/>
                <w:szCs w:val="22"/>
              </w:rPr>
            </w:pPr>
          </w:p>
        </w:tc>
        <w:tc>
          <w:tcPr>
            <w:tcW w:w="1269" w:type="dxa"/>
          </w:tcPr>
          <w:p w14:paraId="19103291" w14:textId="77777777" w:rsidR="00C00E05" w:rsidRPr="00526AD1" w:rsidRDefault="00C00E05" w:rsidP="00C00E05">
            <w:pPr>
              <w:rPr>
                <w:rFonts w:cstheme="minorHAnsi"/>
                <w:szCs w:val="22"/>
              </w:rPr>
            </w:pPr>
          </w:p>
        </w:tc>
      </w:tr>
      <w:tr w:rsidR="00C00E05" w:rsidRPr="00526AD1" w14:paraId="75C3D7A6" w14:textId="77777777" w:rsidTr="00D46077">
        <w:tc>
          <w:tcPr>
            <w:tcW w:w="5524" w:type="dxa"/>
          </w:tcPr>
          <w:p w14:paraId="4C21EFF8" w14:textId="3609D578" w:rsidR="00C00E05" w:rsidRPr="00526AD1" w:rsidRDefault="00C00E05" w:rsidP="00C00E05">
            <w:pPr>
              <w:rPr>
                <w:rFonts w:cstheme="minorHAnsi"/>
                <w:szCs w:val="22"/>
              </w:rPr>
            </w:pPr>
            <w:r w:rsidRPr="00526AD1">
              <w:rPr>
                <w:rFonts w:cstheme="minorHAnsi"/>
                <w:szCs w:val="22"/>
              </w:rPr>
              <w:lastRenderedPageBreak/>
              <w:t>Language used is simple / descriptive /positive / inclusive</w:t>
            </w:r>
          </w:p>
        </w:tc>
        <w:tc>
          <w:tcPr>
            <w:tcW w:w="850" w:type="dxa"/>
          </w:tcPr>
          <w:p w14:paraId="4CFFC7DF" w14:textId="77777777" w:rsidR="00C00E05" w:rsidRPr="00526AD1" w:rsidRDefault="00C00E05" w:rsidP="00C00E05">
            <w:pPr>
              <w:rPr>
                <w:rFonts w:cstheme="minorHAnsi"/>
                <w:szCs w:val="22"/>
              </w:rPr>
            </w:pPr>
          </w:p>
        </w:tc>
        <w:tc>
          <w:tcPr>
            <w:tcW w:w="2835" w:type="dxa"/>
          </w:tcPr>
          <w:p w14:paraId="0BA39A7E" w14:textId="77777777" w:rsidR="00C00E05" w:rsidRPr="00526AD1" w:rsidRDefault="00C00E05" w:rsidP="00C00E05">
            <w:pPr>
              <w:rPr>
                <w:rFonts w:cstheme="minorHAnsi"/>
                <w:szCs w:val="22"/>
              </w:rPr>
            </w:pPr>
          </w:p>
        </w:tc>
        <w:tc>
          <w:tcPr>
            <w:tcW w:w="1276" w:type="dxa"/>
            <w:gridSpan w:val="2"/>
          </w:tcPr>
          <w:p w14:paraId="1E6A9D81" w14:textId="77777777" w:rsidR="00C00E05" w:rsidRPr="00526AD1" w:rsidRDefault="00C00E05" w:rsidP="00C00E05">
            <w:pPr>
              <w:rPr>
                <w:rFonts w:cstheme="minorHAnsi"/>
                <w:szCs w:val="22"/>
              </w:rPr>
            </w:pPr>
          </w:p>
        </w:tc>
      </w:tr>
      <w:tr w:rsidR="00C00E05" w:rsidRPr="00526AD1" w14:paraId="276132B5" w14:textId="77777777" w:rsidTr="00D46077">
        <w:tc>
          <w:tcPr>
            <w:tcW w:w="5524" w:type="dxa"/>
          </w:tcPr>
          <w:p w14:paraId="0A57165C" w14:textId="107764BA" w:rsidR="00C00E05" w:rsidRPr="00526AD1" w:rsidRDefault="00C00E05" w:rsidP="00C00E05">
            <w:pPr>
              <w:rPr>
                <w:rFonts w:cstheme="minorHAnsi"/>
                <w:szCs w:val="22"/>
              </w:rPr>
            </w:pPr>
            <w:r w:rsidRPr="00526AD1">
              <w:rPr>
                <w:rFonts w:cstheme="minorHAnsi"/>
                <w:szCs w:val="22"/>
              </w:rPr>
              <w:t>A wide range of communication systems are available</w:t>
            </w:r>
          </w:p>
        </w:tc>
        <w:tc>
          <w:tcPr>
            <w:tcW w:w="850" w:type="dxa"/>
          </w:tcPr>
          <w:p w14:paraId="4A017E32" w14:textId="77777777" w:rsidR="00C00E05" w:rsidRPr="00526AD1" w:rsidRDefault="00C00E05" w:rsidP="00C00E05">
            <w:pPr>
              <w:rPr>
                <w:rFonts w:cstheme="minorHAnsi"/>
                <w:szCs w:val="22"/>
              </w:rPr>
            </w:pPr>
          </w:p>
        </w:tc>
        <w:tc>
          <w:tcPr>
            <w:tcW w:w="2835" w:type="dxa"/>
          </w:tcPr>
          <w:p w14:paraId="36531589" w14:textId="77777777" w:rsidR="00C00E05" w:rsidRPr="00526AD1" w:rsidRDefault="00C00E05" w:rsidP="00C00E05">
            <w:pPr>
              <w:rPr>
                <w:rFonts w:cstheme="minorHAnsi"/>
                <w:szCs w:val="22"/>
              </w:rPr>
            </w:pPr>
          </w:p>
        </w:tc>
        <w:tc>
          <w:tcPr>
            <w:tcW w:w="1276" w:type="dxa"/>
            <w:gridSpan w:val="2"/>
          </w:tcPr>
          <w:p w14:paraId="2C6E0CA7" w14:textId="77777777" w:rsidR="00C00E05" w:rsidRPr="00526AD1" w:rsidRDefault="00C00E05" w:rsidP="00C00E05">
            <w:pPr>
              <w:rPr>
                <w:rFonts w:cstheme="minorHAnsi"/>
                <w:szCs w:val="22"/>
              </w:rPr>
            </w:pPr>
          </w:p>
        </w:tc>
      </w:tr>
      <w:tr w:rsidR="00C00E05" w:rsidRPr="00526AD1" w14:paraId="4429024B" w14:textId="77777777" w:rsidTr="00D46077">
        <w:tc>
          <w:tcPr>
            <w:tcW w:w="5524" w:type="dxa"/>
          </w:tcPr>
          <w:p w14:paraId="62E1EF80" w14:textId="4F5FE193" w:rsidR="00C00E05" w:rsidRPr="00526AD1" w:rsidRDefault="00C00E05" w:rsidP="00C00E05">
            <w:pPr>
              <w:rPr>
                <w:rFonts w:cstheme="minorHAnsi"/>
                <w:szCs w:val="22"/>
              </w:rPr>
            </w:pPr>
            <w:r w:rsidRPr="00526AD1">
              <w:rPr>
                <w:rFonts w:cstheme="minorHAnsi"/>
                <w:szCs w:val="22"/>
              </w:rPr>
              <w:t>Extensive use of gesture, alongside speech</w:t>
            </w:r>
          </w:p>
        </w:tc>
        <w:tc>
          <w:tcPr>
            <w:tcW w:w="850" w:type="dxa"/>
          </w:tcPr>
          <w:p w14:paraId="10ADF4E5" w14:textId="77777777" w:rsidR="00C00E05" w:rsidRPr="00526AD1" w:rsidRDefault="00C00E05" w:rsidP="00C00E05">
            <w:pPr>
              <w:rPr>
                <w:rFonts w:cstheme="minorHAnsi"/>
                <w:szCs w:val="22"/>
              </w:rPr>
            </w:pPr>
          </w:p>
        </w:tc>
        <w:tc>
          <w:tcPr>
            <w:tcW w:w="2835" w:type="dxa"/>
          </w:tcPr>
          <w:p w14:paraId="7C989E2C" w14:textId="77777777" w:rsidR="00C00E05" w:rsidRPr="00526AD1" w:rsidRDefault="00C00E05" w:rsidP="00C00E05">
            <w:pPr>
              <w:rPr>
                <w:rFonts w:cstheme="minorHAnsi"/>
                <w:szCs w:val="22"/>
              </w:rPr>
            </w:pPr>
          </w:p>
        </w:tc>
        <w:tc>
          <w:tcPr>
            <w:tcW w:w="1276" w:type="dxa"/>
            <w:gridSpan w:val="2"/>
          </w:tcPr>
          <w:p w14:paraId="05F90BE7" w14:textId="77777777" w:rsidR="00C00E05" w:rsidRPr="00526AD1" w:rsidRDefault="00C00E05" w:rsidP="00C00E05">
            <w:pPr>
              <w:rPr>
                <w:rFonts w:cstheme="minorHAnsi"/>
                <w:szCs w:val="22"/>
              </w:rPr>
            </w:pPr>
          </w:p>
        </w:tc>
      </w:tr>
      <w:tr w:rsidR="00C00E05" w:rsidRPr="00526AD1" w14:paraId="05FA6103" w14:textId="77777777" w:rsidTr="00D46077">
        <w:tc>
          <w:tcPr>
            <w:tcW w:w="5524" w:type="dxa"/>
          </w:tcPr>
          <w:p w14:paraId="5073B8D1" w14:textId="2C5DB279" w:rsidR="00C00E05" w:rsidRPr="00526AD1" w:rsidRDefault="00C00E05" w:rsidP="00C00E05">
            <w:pPr>
              <w:rPr>
                <w:rFonts w:cstheme="minorHAnsi"/>
                <w:iCs/>
                <w:szCs w:val="22"/>
              </w:rPr>
            </w:pPr>
            <w:r w:rsidRPr="00526AD1">
              <w:rPr>
                <w:rFonts w:cstheme="minorHAnsi"/>
                <w:iCs/>
                <w:szCs w:val="22"/>
              </w:rPr>
              <w:t>Range of prompts to warn of change of activity (visual / auditory)</w:t>
            </w:r>
          </w:p>
        </w:tc>
        <w:tc>
          <w:tcPr>
            <w:tcW w:w="850" w:type="dxa"/>
          </w:tcPr>
          <w:p w14:paraId="02860A10" w14:textId="77777777" w:rsidR="00C00E05" w:rsidRPr="00526AD1" w:rsidRDefault="00C00E05" w:rsidP="00C00E05">
            <w:pPr>
              <w:rPr>
                <w:rFonts w:cstheme="minorHAnsi"/>
                <w:szCs w:val="22"/>
              </w:rPr>
            </w:pPr>
          </w:p>
        </w:tc>
        <w:tc>
          <w:tcPr>
            <w:tcW w:w="2835" w:type="dxa"/>
          </w:tcPr>
          <w:p w14:paraId="6B3CBD02" w14:textId="77777777" w:rsidR="00C00E05" w:rsidRPr="00526AD1" w:rsidRDefault="00C00E05" w:rsidP="00C00E05">
            <w:pPr>
              <w:rPr>
                <w:rFonts w:cstheme="minorHAnsi"/>
                <w:szCs w:val="22"/>
              </w:rPr>
            </w:pPr>
          </w:p>
        </w:tc>
        <w:tc>
          <w:tcPr>
            <w:tcW w:w="1276" w:type="dxa"/>
            <w:gridSpan w:val="2"/>
          </w:tcPr>
          <w:p w14:paraId="142BF496" w14:textId="77777777" w:rsidR="00C00E05" w:rsidRPr="00526AD1" w:rsidRDefault="00C00E05" w:rsidP="00C00E05">
            <w:pPr>
              <w:rPr>
                <w:rFonts w:cstheme="minorHAnsi"/>
                <w:szCs w:val="22"/>
              </w:rPr>
            </w:pPr>
          </w:p>
        </w:tc>
      </w:tr>
      <w:tr w:rsidR="00C00E05" w:rsidRPr="00526AD1" w14:paraId="58B5FC2E" w14:textId="77777777" w:rsidTr="00D46077">
        <w:tc>
          <w:tcPr>
            <w:tcW w:w="5524" w:type="dxa"/>
          </w:tcPr>
          <w:p w14:paraId="4A25A15A" w14:textId="2738598F" w:rsidR="00C00E05" w:rsidRPr="00526AD1" w:rsidRDefault="00C00E05" w:rsidP="00C00E05">
            <w:pPr>
              <w:rPr>
                <w:rFonts w:cstheme="minorHAnsi"/>
                <w:szCs w:val="22"/>
              </w:rPr>
            </w:pPr>
            <w:r w:rsidRPr="00526AD1">
              <w:rPr>
                <w:rFonts w:cstheme="minorHAnsi"/>
                <w:szCs w:val="22"/>
              </w:rPr>
              <w:t>Use of visual material in carpet times (e.g. story sacks / puppets)</w:t>
            </w:r>
          </w:p>
        </w:tc>
        <w:tc>
          <w:tcPr>
            <w:tcW w:w="850" w:type="dxa"/>
          </w:tcPr>
          <w:p w14:paraId="20ABD03D" w14:textId="77777777" w:rsidR="00C00E05" w:rsidRPr="00526AD1" w:rsidRDefault="00C00E05" w:rsidP="00C00E05">
            <w:pPr>
              <w:rPr>
                <w:rFonts w:cstheme="minorHAnsi"/>
                <w:szCs w:val="22"/>
              </w:rPr>
            </w:pPr>
          </w:p>
        </w:tc>
        <w:tc>
          <w:tcPr>
            <w:tcW w:w="2835" w:type="dxa"/>
          </w:tcPr>
          <w:p w14:paraId="7A608621" w14:textId="77777777" w:rsidR="00C00E05" w:rsidRPr="00526AD1" w:rsidRDefault="00C00E05" w:rsidP="00C00E05">
            <w:pPr>
              <w:rPr>
                <w:rFonts w:cstheme="minorHAnsi"/>
                <w:szCs w:val="22"/>
              </w:rPr>
            </w:pPr>
          </w:p>
        </w:tc>
        <w:tc>
          <w:tcPr>
            <w:tcW w:w="1276" w:type="dxa"/>
            <w:gridSpan w:val="2"/>
          </w:tcPr>
          <w:p w14:paraId="64069540" w14:textId="77777777" w:rsidR="00C00E05" w:rsidRPr="00526AD1" w:rsidRDefault="00C00E05" w:rsidP="00C00E05">
            <w:pPr>
              <w:rPr>
                <w:rFonts w:cstheme="minorHAnsi"/>
                <w:szCs w:val="22"/>
              </w:rPr>
            </w:pPr>
          </w:p>
        </w:tc>
      </w:tr>
      <w:tr w:rsidR="00C00E05" w:rsidRPr="00526AD1" w14:paraId="1A148B97" w14:textId="77777777" w:rsidTr="00D46077">
        <w:tc>
          <w:tcPr>
            <w:tcW w:w="5524" w:type="dxa"/>
          </w:tcPr>
          <w:p w14:paraId="63BEED65" w14:textId="37D096F2" w:rsidR="00C00E05" w:rsidRPr="00526AD1" w:rsidRDefault="00C00E05" w:rsidP="00C00E05">
            <w:pPr>
              <w:rPr>
                <w:rFonts w:cstheme="minorHAnsi"/>
                <w:szCs w:val="22"/>
              </w:rPr>
            </w:pPr>
            <w:r w:rsidRPr="00526AD1">
              <w:rPr>
                <w:rFonts w:cstheme="minorHAnsi"/>
                <w:szCs w:val="22"/>
              </w:rPr>
              <w:t>Visual timetable available and used throughout the session</w:t>
            </w:r>
          </w:p>
        </w:tc>
        <w:tc>
          <w:tcPr>
            <w:tcW w:w="850" w:type="dxa"/>
          </w:tcPr>
          <w:p w14:paraId="2EA62963" w14:textId="77777777" w:rsidR="00C00E05" w:rsidRPr="00526AD1" w:rsidRDefault="00C00E05" w:rsidP="00C00E05">
            <w:pPr>
              <w:rPr>
                <w:rFonts w:cstheme="minorHAnsi"/>
                <w:szCs w:val="22"/>
              </w:rPr>
            </w:pPr>
          </w:p>
        </w:tc>
        <w:tc>
          <w:tcPr>
            <w:tcW w:w="2835" w:type="dxa"/>
          </w:tcPr>
          <w:p w14:paraId="378E91CF" w14:textId="77777777" w:rsidR="00C00E05" w:rsidRPr="00526AD1" w:rsidRDefault="00C00E05" w:rsidP="00C00E05">
            <w:pPr>
              <w:rPr>
                <w:rFonts w:cstheme="minorHAnsi"/>
                <w:szCs w:val="22"/>
              </w:rPr>
            </w:pPr>
          </w:p>
        </w:tc>
        <w:tc>
          <w:tcPr>
            <w:tcW w:w="1276" w:type="dxa"/>
            <w:gridSpan w:val="2"/>
          </w:tcPr>
          <w:p w14:paraId="737C79AE" w14:textId="77777777" w:rsidR="00C00E05" w:rsidRPr="00526AD1" w:rsidRDefault="00C00E05" w:rsidP="00C00E05">
            <w:pPr>
              <w:rPr>
                <w:rFonts w:cstheme="minorHAnsi"/>
                <w:szCs w:val="22"/>
              </w:rPr>
            </w:pPr>
          </w:p>
        </w:tc>
      </w:tr>
      <w:tr w:rsidR="00C00E05" w:rsidRPr="00526AD1" w14:paraId="44B7A202" w14:textId="77777777" w:rsidTr="00D46077">
        <w:tc>
          <w:tcPr>
            <w:tcW w:w="5524" w:type="dxa"/>
          </w:tcPr>
          <w:p w14:paraId="11F2F55A" w14:textId="7FA28600" w:rsidR="00C00E05" w:rsidRPr="00526AD1" w:rsidRDefault="00C00E05" w:rsidP="00C00E05">
            <w:pPr>
              <w:rPr>
                <w:rFonts w:cstheme="minorHAnsi"/>
                <w:szCs w:val="22"/>
              </w:rPr>
            </w:pPr>
            <w:r w:rsidRPr="00526AD1">
              <w:rPr>
                <w:rFonts w:cstheme="minorHAnsi"/>
                <w:szCs w:val="22"/>
              </w:rPr>
              <w:t xml:space="preserve">Visual sequences used </w:t>
            </w:r>
          </w:p>
        </w:tc>
        <w:tc>
          <w:tcPr>
            <w:tcW w:w="850" w:type="dxa"/>
          </w:tcPr>
          <w:p w14:paraId="30BB3A63" w14:textId="77777777" w:rsidR="00C00E05" w:rsidRPr="00526AD1" w:rsidRDefault="00C00E05" w:rsidP="00C00E05">
            <w:pPr>
              <w:rPr>
                <w:rFonts w:cstheme="minorHAnsi"/>
                <w:szCs w:val="22"/>
              </w:rPr>
            </w:pPr>
          </w:p>
        </w:tc>
        <w:tc>
          <w:tcPr>
            <w:tcW w:w="2835" w:type="dxa"/>
          </w:tcPr>
          <w:p w14:paraId="19BBC6C0" w14:textId="77777777" w:rsidR="00C00E05" w:rsidRPr="00526AD1" w:rsidRDefault="00C00E05" w:rsidP="00C00E05">
            <w:pPr>
              <w:rPr>
                <w:rFonts w:cstheme="minorHAnsi"/>
                <w:szCs w:val="22"/>
              </w:rPr>
            </w:pPr>
          </w:p>
        </w:tc>
        <w:tc>
          <w:tcPr>
            <w:tcW w:w="1276" w:type="dxa"/>
            <w:gridSpan w:val="2"/>
          </w:tcPr>
          <w:p w14:paraId="53C484F9" w14:textId="77777777" w:rsidR="00C00E05" w:rsidRPr="00526AD1" w:rsidRDefault="00C00E05" w:rsidP="00C00E05">
            <w:pPr>
              <w:rPr>
                <w:rFonts w:cstheme="minorHAnsi"/>
                <w:szCs w:val="22"/>
              </w:rPr>
            </w:pPr>
          </w:p>
        </w:tc>
      </w:tr>
      <w:tr w:rsidR="00C00E05" w:rsidRPr="00526AD1" w14:paraId="132944BD" w14:textId="77777777" w:rsidTr="00D46077">
        <w:tc>
          <w:tcPr>
            <w:tcW w:w="5524" w:type="dxa"/>
          </w:tcPr>
          <w:p w14:paraId="44E2E88A" w14:textId="08CAD10E" w:rsidR="00C00E05" w:rsidRPr="00526AD1" w:rsidRDefault="00C00E05" w:rsidP="00C00E05">
            <w:pPr>
              <w:rPr>
                <w:rFonts w:cstheme="minorHAnsi"/>
                <w:szCs w:val="22"/>
              </w:rPr>
            </w:pPr>
            <w:r w:rsidRPr="00526AD1">
              <w:rPr>
                <w:rFonts w:cstheme="minorHAnsi"/>
                <w:szCs w:val="22"/>
              </w:rPr>
              <w:t>Range of books supports different needs – e.g. tactile / audio / cloth and board books etc.</w:t>
            </w:r>
          </w:p>
        </w:tc>
        <w:tc>
          <w:tcPr>
            <w:tcW w:w="850" w:type="dxa"/>
          </w:tcPr>
          <w:p w14:paraId="4FFFDF8E" w14:textId="77777777" w:rsidR="00C00E05" w:rsidRPr="00526AD1" w:rsidRDefault="00C00E05" w:rsidP="00C00E05">
            <w:pPr>
              <w:rPr>
                <w:rFonts w:cstheme="minorHAnsi"/>
                <w:szCs w:val="22"/>
              </w:rPr>
            </w:pPr>
          </w:p>
        </w:tc>
        <w:tc>
          <w:tcPr>
            <w:tcW w:w="2835" w:type="dxa"/>
          </w:tcPr>
          <w:p w14:paraId="26303A3B" w14:textId="77777777" w:rsidR="00C00E05" w:rsidRPr="00526AD1" w:rsidRDefault="00C00E05" w:rsidP="00C00E05">
            <w:pPr>
              <w:rPr>
                <w:rFonts w:cstheme="minorHAnsi"/>
                <w:szCs w:val="22"/>
              </w:rPr>
            </w:pPr>
          </w:p>
        </w:tc>
        <w:tc>
          <w:tcPr>
            <w:tcW w:w="1276" w:type="dxa"/>
            <w:gridSpan w:val="2"/>
          </w:tcPr>
          <w:p w14:paraId="2336B5A3" w14:textId="77777777" w:rsidR="00C00E05" w:rsidRPr="00526AD1" w:rsidRDefault="00C00E05" w:rsidP="00C00E05">
            <w:pPr>
              <w:rPr>
                <w:rFonts w:cstheme="minorHAnsi"/>
                <w:szCs w:val="22"/>
              </w:rPr>
            </w:pPr>
          </w:p>
        </w:tc>
      </w:tr>
      <w:tr w:rsidR="00C00E05" w:rsidRPr="00526AD1" w14:paraId="540BDF54" w14:textId="77777777" w:rsidTr="00D46077">
        <w:tc>
          <w:tcPr>
            <w:tcW w:w="5524" w:type="dxa"/>
          </w:tcPr>
          <w:p w14:paraId="4E01C7B0" w14:textId="4A367457" w:rsidR="00C00E05" w:rsidRPr="00526AD1" w:rsidRDefault="00C00E05" w:rsidP="00C00E05">
            <w:pPr>
              <w:rPr>
                <w:rFonts w:cstheme="minorHAnsi"/>
                <w:szCs w:val="22"/>
              </w:rPr>
            </w:pPr>
            <w:r w:rsidRPr="00526AD1">
              <w:rPr>
                <w:rFonts w:cstheme="minorHAnsi"/>
                <w:szCs w:val="22"/>
              </w:rPr>
              <w:t>Photos are used to share (recent) past activities with children and care-givers</w:t>
            </w:r>
          </w:p>
        </w:tc>
        <w:tc>
          <w:tcPr>
            <w:tcW w:w="850" w:type="dxa"/>
          </w:tcPr>
          <w:p w14:paraId="355693D7" w14:textId="77777777" w:rsidR="00C00E05" w:rsidRPr="00526AD1" w:rsidRDefault="00C00E05" w:rsidP="00C00E05">
            <w:pPr>
              <w:rPr>
                <w:rFonts w:cstheme="minorHAnsi"/>
                <w:color w:val="FF0000"/>
                <w:szCs w:val="22"/>
              </w:rPr>
            </w:pPr>
          </w:p>
        </w:tc>
        <w:tc>
          <w:tcPr>
            <w:tcW w:w="2835" w:type="dxa"/>
          </w:tcPr>
          <w:p w14:paraId="55725DF8" w14:textId="77777777" w:rsidR="00C00E05" w:rsidRPr="00526AD1" w:rsidRDefault="00C00E05" w:rsidP="00C00E05">
            <w:pPr>
              <w:rPr>
                <w:rFonts w:cstheme="minorHAnsi"/>
                <w:color w:val="FF0000"/>
                <w:szCs w:val="22"/>
              </w:rPr>
            </w:pPr>
          </w:p>
        </w:tc>
        <w:tc>
          <w:tcPr>
            <w:tcW w:w="1276" w:type="dxa"/>
            <w:gridSpan w:val="2"/>
          </w:tcPr>
          <w:p w14:paraId="1F8BDC25" w14:textId="77777777" w:rsidR="00C00E05" w:rsidRPr="00526AD1" w:rsidRDefault="00C00E05" w:rsidP="00C00E05">
            <w:pPr>
              <w:rPr>
                <w:rFonts w:cstheme="minorHAnsi"/>
                <w:color w:val="FF0000"/>
                <w:szCs w:val="22"/>
              </w:rPr>
            </w:pPr>
          </w:p>
        </w:tc>
      </w:tr>
      <w:tr w:rsidR="00C00E05" w:rsidRPr="00526AD1" w14:paraId="36F386F0" w14:textId="77777777" w:rsidTr="00D46077">
        <w:tc>
          <w:tcPr>
            <w:tcW w:w="5524" w:type="dxa"/>
          </w:tcPr>
          <w:p w14:paraId="0F4C1AEA" w14:textId="4F49C415" w:rsidR="00C00E05" w:rsidRPr="00526AD1" w:rsidRDefault="00C00E05" w:rsidP="00C00E05">
            <w:pPr>
              <w:rPr>
                <w:rFonts w:cstheme="minorHAnsi"/>
                <w:szCs w:val="22"/>
              </w:rPr>
            </w:pPr>
            <w:r w:rsidRPr="00526AD1">
              <w:rPr>
                <w:rFonts w:cstheme="minorHAnsi"/>
                <w:szCs w:val="22"/>
              </w:rPr>
              <w:t>The facility has clearly defined workshop and play areas, which encourage interaction e.g. low screens, shelving</w:t>
            </w:r>
          </w:p>
        </w:tc>
        <w:tc>
          <w:tcPr>
            <w:tcW w:w="850" w:type="dxa"/>
          </w:tcPr>
          <w:p w14:paraId="75B14CA9" w14:textId="77777777" w:rsidR="00C00E05" w:rsidRPr="00526AD1" w:rsidRDefault="00C00E05" w:rsidP="00C00E05">
            <w:pPr>
              <w:rPr>
                <w:rFonts w:cstheme="minorHAnsi"/>
                <w:color w:val="FF0000"/>
                <w:szCs w:val="22"/>
              </w:rPr>
            </w:pPr>
          </w:p>
        </w:tc>
        <w:tc>
          <w:tcPr>
            <w:tcW w:w="2835" w:type="dxa"/>
          </w:tcPr>
          <w:p w14:paraId="2DD6DE71" w14:textId="77777777" w:rsidR="00C00E05" w:rsidRPr="00526AD1" w:rsidRDefault="00C00E05" w:rsidP="00C00E05">
            <w:pPr>
              <w:rPr>
                <w:rFonts w:cstheme="minorHAnsi"/>
                <w:color w:val="FF0000"/>
                <w:szCs w:val="22"/>
              </w:rPr>
            </w:pPr>
          </w:p>
        </w:tc>
        <w:tc>
          <w:tcPr>
            <w:tcW w:w="1276" w:type="dxa"/>
            <w:gridSpan w:val="2"/>
          </w:tcPr>
          <w:p w14:paraId="27205005" w14:textId="77777777" w:rsidR="00C00E05" w:rsidRPr="00526AD1" w:rsidRDefault="00C00E05" w:rsidP="00C00E05">
            <w:pPr>
              <w:rPr>
                <w:rFonts w:cstheme="minorHAnsi"/>
                <w:color w:val="FF0000"/>
                <w:szCs w:val="22"/>
              </w:rPr>
            </w:pPr>
          </w:p>
        </w:tc>
      </w:tr>
      <w:tr w:rsidR="00C00E05" w:rsidRPr="00526AD1" w14:paraId="07DAC623" w14:textId="77777777" w:rsidTr="00D46077">
        <w:tc>
          <w:tcPr>
            <w:tcW w:w="5524" w:type="dxa"/>
          </w:tcPr>
          <w:p w14:paraId="2211F6D0" w14:textId="5BF44946" w:rsidR="00C00E05" w:rsidRPr="00526AD1" w:rsidRDefault="00C00E05" w:rsidP="00C00E05">
            <w:pPr>
              <w:rPr>
                <w:rFonts w:cstheme="minorHAnsi"/>
                <w:szCs w:val="22"/>
              </w:rPr>
            </w:pPr>
            <w:r w:rsidRPr="00526AD1">
              <w:rPr>
                <w:rFonts w:cstheme="minorHAnsi"/>
                <w:szCs w:val="22"/>
              </w:rPr>
              <w:t>Play areas and tables and seating allow children to play face-to-face, as well as alongside</w:t>
            </w:r>
          </w:p>
        </w:tc>
        <w:tc>
          <w:tcPr>
            <w:tcW w:w="850" w:type="dxa"/>
          </w:tcPr>
          <w:p w14:paraId="263660A2" w14:textId="77777777" w:rsidR="00C00E05" w:rsidRPr="00526AD1" w:rsidRDefault="00C00E05" w:rsidP="00C00E05">
            <w:pPr>
              <w:rPr>
                <w:rFonts w:cstheme="minorHAnsi"/>
                <w:color w:val="FF0000"/>
                <w:szCs w:val="22"/>
              </w:rPr>
            </w:pPr>
          </w:p>
        </w:tc>
        <w:tc>
          <w:tcPr>
            <w:tcW w:w="2835" w:type="dxa"/>
          </w:tcPr>
          <w:p w14:paraId="0F25DCE1" w14:textId="77777777" w:rsidR="00C00E05" w:rsidRPr="00526AD1" w:rsidRDefault="00C00E05" w:rsidP="00C00E05">
            <w:pPr>
              <w:rPr>
                <w:rFonts w:cstheme="minorHAnsi"/>
                <w:color w:val="FF0000"/>
                <w:szCs w:val="22"/>
              </w:rPr>
            </w:pPr>
          </w:p>
        </w:tc>
        <w:tc>
          <w:tcPr>
            <w:tcW w:w="1276" w:type="dxa"/>
            <w:gridSpan w:val="2"/>
          </w:tcPr>
          <w:p w14:paraId="3A9755CB" w14:textId="77777777" w:rsidR="00C00E05" w:rsidRPr="00526AD1" w:rsidRDefault="00C00E05" w:rsidP="00C00E05">
            <w:pPr>
              <w:rPr>
                <w:rFonts w:cstheme="minorHAnsi"/>
                <w:color w:val="FF0000"/>
                <w:szCs w:val="22"/>
              </w:rPr>
            </w:pPr>
          </w:p>
        </w:tc>
      </w:tr>
      <w:tr w:rsidR="00C00E05" w:rsidRPr="00526AD1" w14:paraId="6419657F" w14:textId="77777777" w:rsidTr="00D46077">
        <w:trPr>
          <w:gridAfter w:val="2"/>
          <w:wAfter w:w="1276" w:type="dxa"/>
        </w:trPr>
        <w:tc>
          <w:tcPr>
            <w:tcW w:w="5524" w:type="dxa"/>
          </w:tcPr>
          <w:p w14:paraId="0669A798" w14:textId="45ABDA19" w:rsidR="00C00E05" w:rsidRPr="00526AD1" w:rsidRDefault="00C00E05" w:rsidP="00C00E05">
            <w:pPr>
              <w:rPr>
                <w:rFonts w:cstheme="minorHAnsi"/>
                <w:iCs/>
                <w:szCs w:val="22"/>
              </w:rPr>
            </w:pPr>
            <w:r w:rsidRPr="00526AD1">
              <w:rPr>
                <w:rFonts w:cstheme="minorHAnsi"/>
                <w:iCs/>
                <w:szCs w:val="22"/>
              </w:rPr>
              <w:t>All staff have opportunities to attend training and develop practice in supporting children’s CLLD</w:t>
            </w:r>
          </w:p>
        </w:tc>
        <w:tc>
          <w:tcPr>
            <w:tcW w:w="850" w:type="dxa"/>
          </w:tcPr>
          <w:p w14:paraId="1E4F1FB4" w14:textId="77777777" w:rsidR="00C00E05" w:rsidRPr="00526AD1" w:rsidRDefault="00C00E05" w:rsidP="00C00E05">
            <w:pPr>
              <w:rPr>
                <w:rFonts w:cstheme="minorHAnsi"/>
                <w:szCs w:val="22"/>
              </w:rPr>
            </w:pPr>
          </w:p>
        </w:tc>
        <w:tc>
          <w:tcPr>
            <w:tcW w:w="2835" w:type="dxa"/>
          </w:tcPr>
          <w:p w14:paraId="5C7FF9AE" w14:textId="77777777" w:rsidR="00C00E05" w:rsidRPr="00526AD1" w:rsidRDefault="00C00E05" w:rsidP="00C00E05">
            <w:pPr>
              <w:rPr>
                <w:rFonts w:cstheme="minorHAnsi"/>
                <w:szCs w:val="22"/>
              </w:rPr>
            </w:pPr>
          </w:p>
        </w:tc>
      </w:tr>
      <w:tr w:rsidR="00C00E05" w:rsidRPr="00526AD1" w14:paraId="6AE2F2B2" w14:textId="77777777" w:rsidTr="00D46077">
        <w:tc>
          <w:tcPr>
            <w:tcW w:w="5524" w:type="dxa"/>
          </w:tcPr>
          <w:p w14:paraId="672C4A45" w14:textId="6CDAB87C" w:rsidR="00C00E05" w:rsidRPr="00526AD1" w:rsidRDefault="00C00E05" w:rsidP="00C00E05">
            <w:pPr>
              <w:rPr>
                <w:rFonts w:cstheme="minorHAnsi"/>
                <w:szCs w:val="22"/>
              </w:rPr>
            </w:pPr>
            <w:r w:rsidRPr="00526AD1">
              <w:rPr>
                <w:rFonts w:cstheme="minorHAnsi"/>
                <w:szCs w:val="22"/>
              </w:rPr>
              <w:t>Private ‘communication spaces’ for example, dens and cubbies, are available</w:t>
            </w:r>
          </w:p>
        </w:tc>
        <w:tc>
          <w:tcPr>
            <w:tcW w:w="850" w:type="dxa"/>
          </w:tcPr>
          <w:p w14:paraId="292A2929" w14:textId="77777777" w:rsidR="00C00E05" w:rsidRPr="00526AD1" w:rsidRDefault="00C00E05" w:rsidP="00C00E05">
            <w:pPr>
              <w:rPr>
                <w:rFonts w:cstheme="minorHAnsi"/>
                <w:color w:val="FF0000"/>
                <w:szCs w:val="22"/>
              </w:rPr>
            </w:pPr>
          </w:p>
        </w:tc>
        <w:tc>
          <w:tcPr>
            <w:tcW w:w="2835" w:type="dxa"/>
          </w:tcPr>
          <w:p w14:paraId="5179D98B" w14:textId="77777777" w:rsidR="00C00E05" w:rsidRPr="00526AD1" w:rsidRDefault="00C00E05" w:rsidP="00C00E05">
            <w:pPr>
              <w:rPr>
                <w:rFonts w:cstheme="minorHAnsi"/>
                <w:color w:val="FF0000"/>
                <w:szCs w:val="22"/>
              </w:rPr>
            </w:pPr>
          </w:p>
        </w:tc>
        <w:tc>
          <w:tcPr>
            <w:tcW w:w="1276" w:type="dxa"/>
            <w:gridSpan w:val="2"/>
          </w:tcPr>
          <w:p w14:paraId="4A9B868F" w14:textId="77777777" w:rsidR="00C00E05" w:rsidRPr="00526AD1" w:rsidRDefault="00C00E05" w:rsidP="00C00E05">
            <w:pPr>
              <w:rPr>
                <w:rFonts w:cstheme="minorHAnsi"/>
                <w:color w:val="FF0000"/>
                <w:szCs w:val="22"/>
              </w:rPr>
            </w:pPr>
          </w:p>
        </w:tc>
      </w:tr>
    </w:tbl>
    <w:p w14:paraId="1F857500" w14:textId="34681416" w:rsidR="00DD6498" w:rsidRDefault="00DD6498" w:rsidP="00DD6498">
      <w:pPr>
        <w:pStyle w:val="Title"/>
        <w:jc w:val="left"/>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1134"/>
        <w:gridCol w:w="2693"/>
        <w:gridCol w:w="1276"/>
      </w:tblGrid>
      <w:tr w:rsidR="0029238B" w:rsidRPr="00526AD1" w14:paraId="69720BA0" w14:textId="77777777" w:rsidTr="00E55084">
        <w:tc>
          <w:tcPr>
            <w:tcW w:w="5382" w:type="dxa"/>
            <w:shd w:val="clear" w:color="auto" w:fill="FFC000" w:themeFill="accent4"/>
          </w:tcPr>
          <w:p w14:paraId="3CBF981D" w14:textId="77777777" w:rsidR="0029238B" w:rsidRPr="00E55084" w:rsidRDefault="0029238B" w:rsidP="003D26E3">
            <w:pPr>
              <w:pStyle w:val="Heading2"/>
              <w:rPr>
                <w:rFonts w:cstheme="minorHAnsi"/>
                <w:color w:val="auto"/>
              </w:rPr>
            </w:pPr>
            <w:r w:rsidRPr="00E55084">
              <w:rPr>
                <w:rFonts w:cstheme="minorHAnsi"/>
                <w:color w:val="auto"/>
              </w:rPr>
              <w:t>Attitudes Audit</w:t>
            </w:r>
          </w:p>
        </w:tc>
        <w:tc>
          <w:tcPr>
            <w:tcW w:w="1134" w:type="dxa"/>
            <w:shd w:val="clear" w:color="auto" w:fill="FFC000" w:themeFill="accent4"/>
          </w:tcPr>
          <w:p w14:paraId="1D3B6056" w14:textId="77777777" w:rsidR="0029238B" w:rsidRPr="00E55084" w:rsidRDefault="0029238B" w:rsidP="003D26E3">
            <w:pPr>
              <w:rPr>
                <w:rFonts w:cstheme="minorHAnsi"/>
                <w:bCs/>
                <w:szCs w:val="22"/>
              </w:rPr>
            </w:pPr>
            <w:r w:rsidRPr="00E55084">
              <w:rPr>
                <w:rFonts w:cstheme="minorHAnsi"/>
                <w:b/>
                <w:szCs w:val="22"/>
              </w:rPr>
              <w:t>Yes/No</w:t>
            </w:r>
          </w:p>
        </w:tc>
        <w:tc>
          <w:tcPr>
            <w:tcW w:w="2693" w:type="dxa"/>
            <w:shd w:val="clear" w:color="auto" w:fill="FFC000" w:themeFill="accent4"/>
          </w:tcPr>
          <w:p w14:paraId="09EB87E1" w14:textId="77777777" w:rsidR="0029238B" w:rsidRPr="00E55084" w:rsidRDefault="0029238B" w:rsidP="003D26E3">
            <w:pPr>
              <w:rPr>
                <w:rFonts w:cstheme="minorHAnsi"/>
                <w:bCs/>
                <w:szCs w:val="22"/>
              </w:rPr>
            </w:pPr>
            <w:r w:rsidRPr="00E55084">
              <w:rPr>
                <w:rFonts w:cstheme="minorHAnsi"/>
                <w:b/>
                <w:szCs w:val="22"/>
              </w:rPr>
              <w:t>Action that needs to be taken</w:t>
            </w:r>
          </w:p>
        </w:tc>
        <w:tc>
          <w:tcPr>
            <w:tcW w:w="1276" w:type="dxa"/>
            <w:shd w:val="clear" w:color="auto" w:fill="FFC000" w:themeFill="accent4"/>
          </w:tcPr>
          <w:p w14:paraId="74C4C90F" w14:textId="77777777" w:rsidR="0029238B" w:rsidRPr="00E55084" w:rsidRDefault="0029238B" w:rsidP="0029238B">
            <w:pPr>
              <w:pStyle w:val="Heading1"/>
              <w:rPr>
                <w:rFonts w:cstheme="minorHAnsi"/>
                <w:color w:val="auto"/>
                <w:sz w:val="22"/>
              </w:rPr>
            </w:pPr>
            <w:r w:rsidRPr="00E55084">
              <w:rPr>
                <w:rFonts w:cstheme="minorHAnsi"/>
                <w:color w:val="auto"/>
                <w:sz w:val="22"/>
              </w:rPr>
              <w:t>Priority</w:t>
            </w:r>
          </w:p>
          <w:p w14:paraId="469F544E" w14:textId="3C6245B3" w:rsidR="0029238B" w:rsidRPr="00E55084" w:rsidRDefault="0029238B" w:rsidP="0029238B">
            <w:pPr>
              <w:pStyle w:val="Heading1"/>
              <w:rPr>
                <w:rFonts w:cstheme="minorHAnsi"/>
                <w:b w:val="0"/>
                <w:bCs/>
                <w:color w:val="auto"/>
                <w:sz w:val="22"/>
              </w:rPr>
            </w:pPr>
            <w:r w:rsidRPr="00E55084">
              <w:rPr>
                <w:rFonts w:cstheme="minorHAnsi"/>
                <w:color w:val="auto"/>
                <w:sz w:val="22"/>
              </w:rPr>
              <w:t>H/M/ L</w:t>
            </w:r>
          </w:p>
        </w:tc>
      </w:tr>
      <w:tr w:rsidR="0029238B" w:rsidRPr="00526AD1" w14:paraId="305D3DD9" w14:textId="77777777" w:rsidTr="003D26E3">
        <w:tc>
          <w:tcPr>
            <w:tcW w:w="5382" w:type="dxa"/>
          </w:tcPr>
          <w:p w14:paraId="5734EA6A" w14:textId="77777777" w:rsidR="0029238B" w:rsidRPr="00526AD1" w:rsidRDefault="0029238B" w:rsidP="003D26E3">
            <w:pPr>
              <w:pStyle w:val="BodyText"/>
              <w:rPr>
                <w:rFonts w:asciiTheme="minorHAnsi" w:hAnsiTheme="minorHAnsi" w:cstheme="minorHAnsi"/>
                <w:iCs w:val="0"/>
              </w:rPr>
            </w:pPr>
            <w:r w:rsidRPr="00526AD1">
              <w:rPr>
                <w:rFonts w:asciiTheme="minorHAnsi" w:hAnsiTheme="minorHAnsi" w:cstheme="minorHAnsi"/>
                <w:iCs w:val="0"/>
              </w:rPr>
              <w:t>Commitment to training: all staff access training regularly, including training in diversity and inclusion</w:t>
            </w:r>
          </w:p>
        </w:tc>
        <w:tc>
          <w:tcPr>
            <w:tcW w:w="1134" w:type="dxa"/>
          </w:tcPr>
          <w:p w14:paraId="2411D6ED" w14:textId="77777777" w:rsidR="0029238B" w:rsidRPr="00526AD1" w:rsidRDefault="0029238B" w:rsidP="003D26E3">
            <w:pPr>
              <w:rPr>
                <w:rFonts w:cstheme="minorHAnsi"/>
                <w:szCs w:val="22"/>
              </w:rPr>
            </w:pPr>
          </w:p>
        </w:tc>
        <w:tc>
          <w:tcPr>
            <w:tcW w:w="2693" w:type="dxa"/>
          </w:tcPr>
          <w:p w14:paraId="5B6F0395" w14:textId="77777777" w:rsidR="0029238B" w:rsidRPr="00526AD1" w:rsidRDefault="0029238B" w:rsidP="003D26E3">
            <w:pPr>
              <w:rPr>
                <w:rFonts w:cstheme="minorHAnsi"/>
                <w:szCs w:val="22"/>
              </w:rPr>
            </w:pPr>
          </w:p>
        </w:tc>
        <w:tc>
          <w:tcPr>
            <w:tcW w:w="1276" w:type="dxa"/>
          </w:tcPr>
          <w:p w14:paraId="4CE961E4" w14:textId="77777777" w:rsidR="0029238B" w:rsidRPr="00526AD1" w:rsidRDefault="0029238B" w:rsidP="003D26E3">
            <w:pPr>
              <w:rPr>
                <w:rFonts w:cstheme="minorHAnsi"/>
                <w:szCs w:val="22"/>
              </w:rPr>
            </w:pPr>
          </w:p>
        </w:tc>
      </w:tr>
      <w:tr w:rsidR="0029238B" w:rsidRPr="00526AD1" w14:paraId="40C60016" w14:textId="77777777" w:rsidTr="003D26E3">
        <w:tc>
          <w:tcPr>
            <w:tcW w:w="5382" w:type="dxa"/>
          </w:tcPr>
          <w:p w14:paraId="041A7564" w14:textId="77777777" w:rsidR="0029238B" w:rsidRPr="00526AD1" w:rsidRDefault="0029238B" w:rsidP="003D26E3">
            <w:pPr>
              <w:pStyle w:val="BodyText"/>
              <w:rPr>
                <w:rFonts w:asciiTheme="minorHAnsi" w:hAnsiTheme="minorHAnsi" w:cstheme="minorHAnsi"/>
              </w:rPr>
            </w:pPr>
            <w:r w:rsidRPr="00526AD1">
              <w:rPr>
                <w:rFonts w:asciiTheme="minorHAnsi" w:hAnsiTheme="minorHAnsi" w:cstheme="minorHAnsi"/>
              </w:rPr>
              <w:t>All policies are inclusive, reviewed regularly and freely available for all:</w:t>
            </w:r>
            <w:r w:rsidRPr="00526AD1">
              <w:rPr>
                <w:rFonts w:asciiTheme="minorHAnsi" w:hAnsiTheme="minorHAnsi" w:cstheme="minorHAnsi"/>
                <w:iCs w:val="0"/>
              </w:rPr>
              <w:t xml:space="preserve"> Admissions, Equality and Inclusion, Social and Emotional Development (or  behaviour management)</w:t>
            </w:r>
          </w:p>
        </w:tc>
        <w:tc>
          <w:tcPr>
            <w:tcW w:w="1134" w:type="dxa"/>
          </w:tcPr>
          <w:p w14:paraId="061642B7" w14:textId="77777777" w:rsidR="0029238B" w:rsidRPr="00526AD1" w:rsidRDefault="0029238B" w:rsidP="003D26E3">
            <w:pPr>
              <w:rPr>
                <w:rFonts w:cstheme="minorHAnsi"/>
                <w:szCs w:val="22"/>
              </w:rPr>
            </w:pPr>
          </w:p>
        </w:tc>
        <w:tc>
          <w:tcPr>
            <w:tcW w:w="2693" w:type="dxa"/>
          </w:tcPr>
          <w:p w14:paraId="1F0A219A" w14:textId="77777777" w:rsidR="0029238B" w:rsidRPr="00526AD1" w:rsidRDefault="0029238B" w:rsidP="003D26E3">
            <w:pPr>
              <w:rPr>
                <w:rFonts w:cstheme="minorHAnsi"/>
                <w:szCs w:val="22"/>
              </w:rPr>
            </w:pPr>
          </w:p>
        </w:tc>
        <w:tc>
          <w:tcPr>
            <w:tcW w:w="1276" w:type="dxa"/>
          </w:tcPr>
          <w:p w14:paraId="62B7D07C" w14:textId="77777777" w:rsidR="0029238B" w:rsidRPr="00526AD1" w:rsidRDefault="0029238B" w:rsidP="003D26E3">
            <w:pPr>
              <w:rPr>
                <w:rFonts w:cstheme="minorHAnsi"/>
                <w:szCs w:val="22"/>
              </w:rPr>
            </w:pPr>
          </w:p>
        </w:tc>
      </w:tr>
      <w:tr w:rsidR="0029238B" w:rsidRPr="00526AD1" w14:paraId="2385CFA9" w14:textId="77777777" w:rsidTr="003D26E3">
        <w:tc>
          <w:tcPr>
            <w:tcW w:w="5382" w:type="dxa"/>
          </w:tcPr>
          <w:p w14:paraId="06FE1A12" w14:textId="77777777" w:rsidR="0029238B" w:rsidRPr="00526AD1" w:rsidRDefault="0029238B" w:rsidP="003D26E3">
            <w:pPr>
              <w:rPr>
                <w:rFonts w:cstheme="minorHAnsi"/>
                <w:iCs/>
                <w:szCs w:val="22"/>
              </w:rPr>
            </w:pPr>
            <w:r w:rsidRPr="00526AD1">
              <w:rPr>
                <w:rFonts w:cstheme="minorHAnsi"/>
                <w:iCs/>
                <w:szCs w:val="22"/>
              </w:rPr>
              <w:t>No ‘blanket’ policies that discriminate against some children</w:t>
            </w:r>
          </w:p>
        </w:tc>
        <w:tc>
          <w:tcPr>
            <w:tcW w:w="1134" w:type="dxa"/>
          </w:tcPr>
          <w:p w14:paraId="5D3AE25A" w14:textId="77777777" w:rsidR="0029238B" w:rsidRPr="00526AD1" w:rsidRDefault="0029238B" w:rsidP="003D26E3">
            <w:pPr>
              <w:rPr>
                <w:rFonts w:cstheme="minorHAnsi"/>
                <w:szCs w:val="22"/>
              </w:rPr>
            </w:pPr>
          </w:p>
        </w:tc>
        <w:tc>
          <w:tcPr>
            <w:tcW w:w="2693" w:type="dxa"/>
          </w:tcPr>
          <w:p w14:paraId="370A9147" w14:textId="77777777" w:rsidR="0029238B" w:rsidRPr="00526AD1" w:rsidRDefault="0029238B" w:rsidP="003D26E3">
            <w:pPr>
              <w:rPr>
                <w:rFonts w:cstheme="minorHAnsi"/>
                <w:szCs w:val="22"/>
              </w:rPr>
            </w:pPr>
          </w:p>
        </w:tc>
        <w:tc>
          <w:tcPr>
            <w:tcW w:w="1276" w:type="dxa"/>
          </w:tcPr>
          <w:p w14:paraId="2B7430ED" w14:textId="77777777" w:rsidR="0029238B" w:rsidRPr="00526AD1" w:rsidRDefault="0029238B" w:rsidP="003D26E3">
            <w:pPr>
              <w:rPr>
                <w:rFonts w:cstheme="minorHAnsi"/>
                <w:szCs w:val="22"/>
              </w:rPr>
            </w:pPr>
          </w:p>
        </w:tc>
      </w:tr>
      <w:tr w:rsidR="0029238B" w:rsidRPr="00526AD1" w14:paraId="6DC7DF0A" w14:textId="77777777" w:rsidTr="003D26E3">
        <w:trPr>
          <w:trHeight w:val="778"/>
        </w:trPr>
        <w:tc>
          <w:tcPr>
            <w:tcW w:w="5382" w:type="dxa"/>
          </w:tcPr>
          <w:p w14:paraId="5F7C5EE2" w14:textId="77777777" w:rsidR="0029238B" w:rsidRPr="00526AD1" w:rsidRDefault="0029238B" w:rsidP="003D26E3">
            <w:pPr>
              <w:rPr>
                <w:rFonts w:cstheme="minorHAnsi"/>
                <w:iCs/>
                <w:szCs w:val="22"/>
              </w:rPr>
            </w:pPr>
            <w:r w:rsidRPr="00526AD1">
              <w:rPr>
                <w:rFonts w:cstheme="minorHAnsi"/>
                <w:iCs/>
                <w:szCs w:val="22"/>
              </w:rPr>
              <w:t>Settling-in procedures are flexible for individual children and families – e.g. pre-entry requests to FIRST for children with disabilities and those with complex needs</w:t>
            </w:r>
          </w:p>
        </w:tc>
        <w:tc>
          <w:tcPr>
            <w:tcW w:w="1134" w:type="dxa"/>
          </w:tcPr>
          <w:p w14:paraId="4150F1CC" w14:textId="77777777" w:rsidR="0029238B" w:rsidRPr="00526AD1" w:rsidRDefault="0029238B" w:rsidP="003D26E3">
            <w:pPr>
              <w:rPr>
                <w:rFonts w:cstheme="minorHAnsi"/>
                <w:szCs w:val="22"/>
              </w:rPr>
            </w:pPr>
          </w:p>
        </w:tc>
        <w:tc>
          <w:tcPr>
            <w:tcW w:w="2693" w:type="dxa"/>
          </w:tcPr>
          <w:p w14:paraId="5958F5F3" w14:textId="77777777" w:rsidR="0029238B" w:rsidRPr="00526AD1" w:rsidRDefault="0029238B" w:rsidP="003D26E3">
            <w:pPr>
              <w:rPr>
                <w:rFonts w:cstheme="minorHAnsi"/>
                <w:szCs w:val="22"/>
              </w:rPr>
            </w:pPr>
          </w:p>
        </w:tc>
        <w:tc>
          <w:tcPr>
            <w:tcW w:w="1276" w:type="dxa"/>
          </w:tcPr>
          <w:p w14:paraId="44E0591F" w14:textId="77777777" w:rsidR="0029238B" w:rsidRPr="00526AD1" w:rsidRDefault="0029238B" w:rsidP="003D26E3">
            <w:pPr>
              <w:rPr>
                <w:rFonts w:cstheme="minorHAnsi"/>
                <w:szCs w:val="22"/>
              </w:rPr>
            </w:pPr>
          </w:p>
        </w:tc>
      </w:tr>
      <w:tr w:rsidR="0029238B" w:rsidRPr="00526AD1" w14:paraId="4D1C916A" w14:textId="77777777" w:rsidTr="003D26E3">
        <w:tc>
          <w:tcPr>
            <w:tcW w:w="5382" w:type="dxa"/>
          </w:tcPr>
          <w:p w14:paraId="27C4683D" w14:textId="77777777" w:rsidR="0029238B" w:rsidRPr="00526AD1" w:rsidRDefault="0029238B" w:rsidP="003D26E3">
            <w:pPr>
              <w:rPr>
                <w:rFonts w:cstheme="minorHAnsi"/>
                <w:iCs/>
                <w:szCs w:val="22"/>
              </w:rPr>
            </w:pPr>
            <w:r w:rsidRPr="00526AD1">
              <w:rPr>
                <w:rFonts w:cstheme="minorHAnsi"/>
                <w:iCs/>
                <w:szCs w:val="22"/>
              </w:rPr>
              <w:t>All practice is consistent with policy. This process is regularly monitored and reviewed</w:t>
            </w:r>
          </w:p>
        </w:tc>
        <w:tc>
          <w:tcPr>
            <w:tcW w:w="1134" w:type="dxa"/>
          </w:tcPr>
          <w:p w14:paraId="34DFAB53" w14:textId="77777777" w:rsidR="0029238B" w:rsidRPr="00526AD1" w:rsidRDefault="0029238B" w:rsidP="003D26E3">
            <w:pPr>
              <w:rPr>
                <w:rFonts w:cstheme="minorHAnsi"/>
                <w:color w:val="0000FF"/>
                <w:szCs w:val="22"/>
              </w:rPr>
            </w:pPr>
          </w:p>
        </w:tc>
        <w:tc>
          <w:tcPr>
            <w:tcW w:w="2693" w:type="dxa"/>
          </w:tcPr>
          <w:p w14:paraId="03BC6DB7" w14:textId="77777777" w:rsidR="0029238B" w:rsidRPr="00526AD1" w:rsidRDefault="0029238B" w:rsidP="003D26E3">
            <w:pPr>
              <w:rPr>
                <w:rFonts w:cstheme="minorHAnsi"/>
                <w:szCs w:val="22"/>
              </w:rPr>
            </w:pPr>
          </w:p>
        </w:tc>
        <w:tc>
          <w:tcPr>
            <w:tcW w:w="1276" w:type="dxa"/>
          </w:tcPr>
          <w:p w14:paraId="6EC9C1CC" w14:textId="77777777" w:rsidR="0029238B" w:rsidRPr="00526AD1" w:rsidRDefault="0029238B" w:rsidP="003D26E3">
            <w:pPr>
              <w:rPr>
                <w:rFonts w:cstheme="minorHAnsi"/>
                <w:szCs w:val="22"/>
              </w:rPr>
            </w:pPr>
          </w:p>
        </w:tc>
      </w:tr>
      <w:tr w:rsidR="0029238B" w:rsidRPr="00526AD1" w14:paraId="0149A96F" w14:textId="77777777" w:rsidTr="003D26E3">
        <w:tc>
          <w:tcPr>
            <w:tcW w:w="5382" w:type="dxa"/>
          </w:tcPr>
          <w:p w14:paraId="5C037555" w14:textId="77777777" w:rsidR="0029238B" w:rsidRPr="00526AD1" w:rsidRDefault="0029238B" w:rsidP="003D26E3">
            <w:pPr>
              <w:rPr>
                <w:rFonts w:cstheme="minorHAnsi"/>
                <w:szCs w:val="22"/>
              </w:rPr>
            </w:pPr>
            <w:r w:rsidRPr="00526AD1">
              <w:rPr>
                <w:rFonts w:cstheme="minorHAnsi"/>
                <w:szCs w:val="22"/>
              </w:rPr>
              <w:t>Inclusive language is used (and body language is positive)</w:t>
            </w:r>
          </w:p>
          <w:p w14:paraId="0BB93851" w14:textId="77777777" w:rsidR="0029238B" w:rsidRPr="00526AD1" w:rsidRDefault="0029238B" w:rsidP="003D26E3">
            <w:pPr>
              <w:rPr>
                <w:rFonts w:cstheme="minorHAnsi"/>
                <w:szCs w:val="22"/>
              </w:rPr>
            </w:pPr>
            <w:r w:rsidRPr="00526AD1">
              <w:rPr>
                <w:rFonts w:cstheme="minorHAnsi"/>
                <w:szCs w:val="22"/>
              </w:rPr>
              <w:t>See communication tip sheet</w:t>
            </w:r>
          </w:p>
        </w:tc>
        <w:tc>
          <w:tcPr>
            <w:tcW w:w="1134" w:type="dxa"/>
          </w:tcPr>
          <w:p w14:paraId="5BB22742" w14:textId="77777777" w:rsidR="0029238B" w:rsidRPr="00526AD1" w:rsidRDefault="0029238B" w:rsidP="003D26E3">
            <w:pPr>
              <w:rPr>
                <w:rFonts w:cstheme="minorHAnsi"/>
                <w:szCs w:val="22"/>
              </w:rPr>
            </w:pPr>
          </w:p>
        </w:tc>
        <w:tc>
          <w:tcPr>
            <w:tcW w:w="2693" w:type="dxa"/>
          </w:tcPr>
          <w:p w14:paraId="5C98F2C8" w14:textId="77777777" w:rsidR="0029238B" w:rsidRPr="00526AD1" w:rsidRDefault="0029238B" w:rsidP="003D26E3">
            <w:pPr>
              <w:rPr>
                <w:rFonts w:cstheme="minorHAnsi"/>
                <w:szCs w:val="22"/>
              </w:rPr>
            </w:pPr>
          </w:p>
        </w:tc>
        <w:tc>
          <w:tcPr>
            <w:tcW w:w="1276" w:type="dxa"/>
          </w:tcPr>
          <w:p w14:paraId="72A6BA65" w14:textId="77777777" w:rsidR="0029238B" w:rsidRPr="00526AD1" w:rsidRDefault="0029238B" w:rsidP="003D26E3">
            <w:pPr>
              <w:rPr>
                <w:rFonts w:cstheme="minorHAnsi"/>
                <w:szCs w:val="22"/>
              </w:rPr>
            </w:pPr>
          </w:p>
        </w:tc>
      </w:tr>
      <w:tr w:rsidR="0029238B" w:rsidRPr="00526AD1" w14:paraId="2C01C0EB" w14:textId="77777777" w:rsidTr="003D26E3">
        <w:tc>
          <w:tcPr>
            <w:tcW w:w="5382" w:type="dxa"/>
          </w:tcPr>
          <w:p w14:paraId="01F5BACE" w14:textId="77777777" w:rsidR="0029238B" w:rsidRPr="00526AD1" w:rsidRDefault="0029238B" w:rsidP="003D26E3">
            <w:pPr>
              <w:rPr>
                <w:rFonts w:cstheme="minorHAnsi"/>
                <w:iCs/>
                <w:szCs w:val="22"/>
              </w:rPr>
            </w:pPr>
            <w:r w:rsidRPr="00526AD1">
              <w:rPr>
                <w:rFonts w:cstheme="minorHAnsi"/>
                <w:iCs/>
                <w:szCs w:val="22"/>
              </w:rPr>
              <w:t>Displays and notice-boards for children and parents demonstrate inclusive values and a positive welcome to the setting</w:t>
            </w:r>
          </w:p>
        </w:tc>
        <w:tc>
          <w:tcPr>
            <w:tcW w:w="1134" w:type="dxa"/>
          </w:tcPr>
          <w:p w14:paraId="4B0C1C25" w14:textId="77777777" w:rsidR="0029238B" w:rsidRPr="00526AD1" w:rsidRDefault="0029238B" w:rsidP="003D26E3">
            <w:pPr>
              <w:rPr>
                <w:rFonts w:cstheme="minorHAnsi"/>
                <w:szCs w:val="22"/>
              </w:rPr>
            </w:pPr>
          </w:p>
        </w:tc>
        <w:tc>
          <w:tcPr>
            <w:tcW w:w="2693" w:type="dxa"/>
          </w:tcPr>
          <w:p w14:paraId="2AA09C55" w14:textId="77777777" w:rsidR="0029238B" w:rsidRPr="00526AD1" w:rsidRDefault="0029238B" w:rsidP="003D26E3">
            <w:pPr>
              <w:rPr>
                <w:rFonts w:cstheme="minorHAnsi"/>
                <w:szCs w:val="22"/>
              </w:rPr>
            </w:pPr>
          </w:p>
        </w:tc>
        <w:tc>
          <w:tcPr>
            <w:tcW w:w="1276" w:type="dxa"/>
          </w:tcPr>
          <w:p w14:paraId="6E9A2EC9" w14:textId="77777777" w:rsidR="0029238B" w:rsidRPr="00526AD1" w:rsidRDefault="0029238B" w:rsidP="003D26E3">
            <w:pPr>
              <w:rPr>
                <w:rFonts w:cstheme="minorHAnsi"/>
                <w:szCs w:val="22"/>
              </w:rPr>
            </w:pPr>
          </w:p>
        </w:tc>
      </w:tr>
      <w:tr w:rsidR="0029238B" w:rsidRPr="00526AD1" w14:paraId="35216321" w14:textId="77777777" w:rsidTr="003D26E3">
        <w:tc>
          <w:tcPr>
            <w:tcW w:w="5382" w:type="dxa"/>
          </w:tcPr>
          <w:p w14:paraId="5A52C06D" w14:textId="77777777" w:rsidR="0029238B" w:rsidRPr="00526AD1" w:rsidRDefault="0029238B" w:rsidP="003D26E3">
            <w:pPr>
              <w:rPr>
                <w:rFonts w:cstheme="minorHAnsi"/>
                <w:iCs/>
                <w:szCs w:val="22"/>
              </w:rPr>
            </w:pPr>
            <w:r w:rsidRPr="00526AD1">
              <w:rPr>
                <w:rFonts w:cstheme="minorHAnsi"/>
                <w:iCs/>
                <w:szCs w:val="22"/>
              </w:rPr>
              <w:t>Pre-entry visits to collect and include information from all other professionals working with a child</w:t>
            </w:r>
          </w:p>
        </w:tc>
        <w:tc>
          <w:tcPr>
            <w:tcW w:w="1134" w:type="dxa"/>
          </w:tcPr>
          <w:p w14:paraId="33ACF342" w14:textId="77777777" w:rsidR="0029238B" w:rsidRPr="00526AD1" w:rsidRDefault="0029238B" w:rsidP="003D26E3">
            <w:pPr>
              <w:rPr>
                <w:rFonts w:cstheme="minorHAnsi"/>
                <w:szCs w:val="22"/>
              </w:rPr>
            </w:pPr>
          </w:p>
        </w:tc>
        <w:tc>
          <w:tcPr>
            <w:tcW w:w="2693" w:type="dxa"/>
          </w:tcPr>
          <w:p w14:paraId="0CFD06C4" w14:textId="77777777" w:rsidR="0029238B" w:rsidRPr="00526AD1" w:rsidRDefault="0029238B" w:rsidP="003D26E3">
            <w:pPr>
              <w:rPr>
                <w:rFonts w:cstheme="minorHAnsi"/>
                <w:szCs w:val="22"/>
              </w:rPr>
            </w:pPr>
          </w:p>
        </w:tc>
        <w:tc>
          <w:tcPr>
            <w:tcW w:w="1276" w:type="dxa"/>
          </w:tcPr>
          <w:p w14:paraId="61F9543C" w14:textId="77777777" w:rsidR="0029238B" w:rsidRPr="00526AD1" w:rsidRDefault="0029238B" w:rsidP="003D26E3">
            <w:pPr>
              <w:rPr>
                <w:rFonts w:cstheme="minorHAnsi"/>
                <w:szCs w:val="22"/>
              </w:rPr>
            </w:pPr>
          </w:p>
        </w:tc>
      </w:tr>
      <w:tr w:rsidR="0029238B" w:rsidRPr="00526AD1" w14:paraId="0045A18E" w14:textId="77777777" w:rsidTr="003D26E3">
        <w:tc>
          <w:tcPr>
            <w:tcW w:w="5382" w:type="dxa"/>
          </w:tcPr>
          <w:p w14:paraId="5CE4C0F4" w14:textId="77777777" w:rsidR="0029238B" w:rsidRPr="00526AD1" w:rsidRDefault="0029238B" w:rsidP="003D26E3">
            <w:pPr>
              <w:rPr>
                <w:rFonts w:cstheme="minorHAnsi"/>
                <w:iCs/>
                <w:szCs w:val="22"/>
              </w:rPr>
            </w:pPr>
            <w:r w:rsidRPr="00526AD1">
              <w:rPr>
                <w:rFonts w:cstheme="minorHAnsi"/>
                <w:iCs/>
                <w:szCs w:val="22"/>
              </w:rPr>
              <w:t>Transitions to another setting are planned for each child and in collaboration with next setting</w:t>
            </w:r>
          </w:p>
        </w:tc>
        <w:tc>
          <w:tcPr>
            <w:tcW w:w="1134" w:type="dxa"/>
          </w:tcPr>
          <w:p w14:paraId="4ECB33EC" w14:textId="77777777" w:rsidR="0029238B" w:rsidRPr="00526AD1" w:rsidRDefault="0029238B" w:rsidP="003D26E3">
            <w:pPr>
              <w:rPr>
                <w:rFonts w:cstheme="minorHAnsi"/>
                <w:szCs w:val="22"/>
              </w:rPr>
            </w:pPr>
          </w:p>
        </w:tc>
        <w:tc>
          <w:tcPr>
            <w:tcW w:w="2693" w:type="dxa"/>
          </w:tcPr>
          <w:p w14:paraId="6493B20F" w14:textId="77777777" w:rsidR="0029238B" w:rsidRPr="00526AD1" w:rsidRDefault="0029238B" w:rsidP="003D26E3">
            <w:pPr>
              <w:rPr>
                <w:rFonts w:cstheme="minorHAnsi"/>
                <w:szCs w:val="22"/>
              </w:rPr>
            </w:pPr>
          </w:p>
        </w:tc>
        <w:tc>
          <w:tcPr>
            <w:tcW w:w="1276" w:type="dxa"/>
          </w:tcPr>
          <w:p w14:paraId="1122D4AD" w14:textId="77777777" w:rsidR="0029238B" w:rsidRPr="00526AD1" w:rsidRDefault="0029238B" w:rsidP="003D26E3">
            <w:pPr>
              <w:rPr>
                <w:rFonts w:cstheme="minorHAnsi"/>
                <w:szCs w:val="22"/>
              </w:rPr>
            </w:pPr>
          </w:p>
        </w:tc>
      </w:tr>
      <w:tr w:rsidR="0029238B" w:rsidRPr="00526AD1" w14:paraId="3629E820" w14:textId="77777777" w:rsidTr="003D26E3">
        <w:tc>
          <w:tcPr>
            <w:tcW w:w="5382" w:type="dxa"/>
          </w:tcPr>
          <w:p w14:paraId="0A537A9D" w14:textId="77777777" w:rsidR="0029238B" w:rsidRPr="00526AD1" w:rsidRDefault="0029238B" w:rsidP="003D26E3">
            <w:pPr>
              <w:rPr>
                <w:rFonts w:cstheme="minorHAnsi"/>
                <w:iCs/>
                <w:szCs w:val="22"/>
              </w:rPr>
            </w:pPr>
            <w:r w:rsidRPr="00526AD1">
              <w:rPr>
                <w:rFonts w:cstheme="minorHAnsi"/>
                <w:iCs/>
                <w:szCs w:val="22"/>
              </w:rPr>
              <w:t>Where children attend more than one setting, communication between the settings is robust</w:t>
            </w:r>
          </w:p>
        </w:tc>
        <w:tc>
          <w:tcPr>
            <w:tcW w:w="1134" w:type="dxa"/>
          </w:tcPr>
          <w:p w14:paraId="3F938B17" w14:textId="77777777" w:rsidR="0029238B" w:rsidRPr="00526AD1" w:rsidRDefault="0029238B" w:rsidP="003D26E3">
            <w:pPr>
              <w:rPr>
                <w:rFonts w:cstheme="minorHAnsi"/>
                <w:szCs w:val="22"/>
              </w:rPr>
            </w:pPr>
          </w:p>
        </w:tc>
        <w:tc>
          <w:tcPr>
            <w:tcW w:w="2693" w:type="dxa"/>
          </w:tcPr>
          <w:p w14:paraId="1A4BC019" w14:textId="77777777" w:rsidR="0029238B" w:rsidRPr="00526AD1" w:rsidRDefault="0029238B" w:rsidP="003D26E3">
            <w:pPr>
              <w:rPr>
                <w:rFonts w:cstheme="minorHAnsi"/>
                <w:szCs w:val="22"/>
              </w:rPr>
            </w:pPr>
          </w:p>
        </w:tc>
        <w:tc>
          <w:tcPr>
            <w:tcW w:w="1276" w:type="dxa"/>
          </w:tcPr>
          <w:p w14:paraId="671545F6" w14:textId="77777777" w:rsidR="0029238B" w:rsidRPr="00526AD1" w:rsidRDefault="0029238B" w:rsidP="003D26E3">
            <w:pPr>
              <w:rPr>
                <w:rFonts w:cstheme="minorHAnsi"/>
                <w:szCs w:val="22"/>
              </w:rPr>
            </w:pPr>
          </w:p>
        </w:tc>
      </w:tr>
      <w:tr w:rsidR="0029238B" w:rsidRPr="00526AD1" w14:paraId="35FBCC5D" w14:textId="77777777" w:rsidTr="003D26E3">
        <w:tc>
          <w:tcPr>
            <w:tcW w:w="5382" w:type="dxa"/>
          </w:tcPr>
          <w:p w14:paraId="00BAF3D6" w14:textId="77777777" w:rsidR="0029238B" w:rsidRPr="00526AD1" w:rsidRDefault="0029238B" w:rsidP="003D26E3">
            <w:pPr>
              <w:rPr>
                <w:rFonts w:cstheme="minorHAnsi"/>
                <w:iCs/>
                <w:szCs w:val="22"/>
              </w:rPr>
            </w:pPr>
            <w:r w:rsidRPr="00526AD1">
              <w:rPr>
                <w:rFonts w:cstheme="minorHAnsi"/>
                <w:iCs/>
                <w:szCs w:val="22"/>
              </w:rPr>
              <w:lastRenderedPageBreak/>
              <w:t>Job descriptions to include nappy changing / appropriate medical procedures (with training)</w:t>
            </w:r>
          </w:p>
        </w:tc>
        <w:tc>
          <w:tcPr>
            <w:tcW w:w="1134" w:type="dxa"/>
          </w:tcPr>
          <w:p w14:paraId="1F2914E9" w14:textId="77777777" w:rsidR="0029238B" w:rsidRPr="00526AD1" w:rsidRDefault="0029238B" w:rsidP="003D26E3">
            <w:pPr>
              <w:rPr>
                <w:rFonts w:cstheme="minorHAnsi"/>
                <w:szCs w:val="22"/>
              </w:rPr>
            </w:pPr>
          </w:p>
        </w:tc>
        <w:tc>
          <w:tcPr>
            <w:tcW w:w="2693" w:type="dxa"/>
          </w:tcPr>
          <w:p w14:paraId="06140305" w14:textId="77777777" w:rsidR="0029238B" w:rsidRPr="00526AD1" w:rsidRDefault="0029238B" w:rsidP="003D26E3">
            <w:pPr>
              <w:rPr>
                <w:rFonts w:cstheme="minorHAnsi"/>
                <w:szCs w:val="22"/>
              </w:rPr>
            </w:pPr>
          </w:p>
        </w:tc>
        <w:tc>
          <w:tcPr>
            <w:tcW w:w="1276" w:type="dxa"/>
          </w:tcPr>
          <w:p w14:paraId="48C483A9" w14:textId="77777777" w:rsidR="0029238B" w:rsidRPr="00526AD1" w:rsidRDefault="0029238B" w:rsidP="003D26E3">
            <w:pPr>
              <w:rPr>
                <w:rFonts w:cstheme="minorHAnsi"/>
                <w:szCs w:val="22"/>
              </w:rPr>
            </w:pPr>
          </w:p>
        </w:tc>
      </w:tr>
      <w:tr w:rsidR="0029238B" w:rsidRPr="00526AD1" w14:paraId="045BA038" w14:textId="77777777" w:rsidTr="003D26E3">
        <w:tc>
          <w:tcPr>
            <w:tcW w:w="5382" w:type="dxa"/>
          </w:tcPr>
          <w:p w14:paraId="17DBE567" w14:textId="77777777" w:rsidR="0029238B" w:rsidRPr="00526AD1" w:rsidRDefault="0029238B" w:rsidP="003D26E3">
            <w:pPr>
              <w:rPr>
                <w:rFonts w:cstheme="minorHAnsi"/>
                <w:iCs/>
                <w:szCs w:val="22"/>
              </w:rPr>
            </w:pPr>
            <w:r w:rsidRPr="00526AD1">
              <w:rPr>
                <w:rFonts w:cstheme="minorHAnsi"/>
                <w:iCs/>
                <w:szCs w:val="22"/>
              </w:rPr>
              <w:t>Staff have appropriately high expectations of all children</w:t>
            </w:r>
          </w:p>
        </w:tc>
        <w:tc>
          <w:tcPr>
            <w:tcW w:w="1134" w:type="dxa"/>
          </w:tcPr>
          <w:p w14:paraId="69FC5D2F" w14:textId="77777777" w:rsidR="0029238B" w:rsidRPr="00526AD1" w:rsidRDefault="0029238B" w:rsidP="003D26E3">
            <w:pPr>
              <w:rPr>
                <w:rFonts w:cstheme="minorHAnsi"/>
                <w:szCs w:val="22"/>
              </w:rPr>
            </w:pPr>
          </w:p>
        </w:tc>
        <w:tc>
          <w:tcPr>
            <w:tcW w:w="2693" w:type="dxa"/>
          </w:tcPr>
          <w:p w14:paraId="118FB9D4" w14:textId="77777777" w:rsidR="0029238B" w:rsidRPr="00526AD1" w:rsidRDefault="0029238B" w:rsidP="003D26E3">
            <w:pPr>
              <w:rPr>
                <w:rFonts w:cstheme="minorHAnsi"/>
                <w:szCs w:val="22"/>
              </w:rPr>
            </w:pPr>
          </w:p>
        </w:tc>
        <w:tc>
          <w:tcPr>
            <w:tcW w:w="1276" w:type="dxa"/>
          </w:tcPr>
          <w:p w14:paraId="51D8C71E" w14:textId="77777777" w:rsidR="0029238B" w:rsidRPr="00526AD1" w:rsidRDefault="0029238B" w:rsidP="003D26E3">
            <w:pPr>
              <w:rPr>
                <w:rFonts w:cstheme="minorHAnsi"/>
                <w:szCs w:val="22"/>
              </w:rPr>
            </w:pPr>
          </w:p>
        </w:tc>
      </w:tr>
      <w:tr w:rsidR="0029238B" w:rsidRPr="00526AD1" w14:paraId="2F210E60" w14:textId="77777777" w:rsidTr="003D26E3">
        <w:tc>
          <w:tcPr>
            <w:tcW w:w="5382" w:type="dxa"/>
          </w:tcPr>
          <w:p w14:paraId="4A1E4169" w14:textId="77777777" w:rsidR="0029238B" w:rsidRPr="00526AD1" w:rsidRDefault="0029238B" w:rsidP="003D26E3">
            <w:pPr>
              <w:rPr>
                <w:rFonts w:cstheme="minorHAnsi"/>
                <w:iCs/>
                <w:szCs w:val="22"/>
              </w:rPr>
            </w:pPr>
            <w:r w:rsidRPr="00526AD1">
              <w:rPr>
                <w:rFonts w:cstheme="minorHAnsi"/>
                <w:iCs/>
                <w:szCs w:val="22"/>
              </w:rPr>
              <w:t>Support needed for different experiences is considered, without compromising independence</w:t>
            </w:r>
          </w:p>
        </w:tc>
        <w:tc>
          <w:tcPr>
            <w:tcW w:w="1134" w:type="dxa"/>
          </w:tcPr>
          <w:p w14:paraId="05C03469" w14:textId="77777777" w:rsidR="0029238B" w:rsidRPr="00526AD1" w:rsidRDefault="0029238B" w:rsidP="003D26E3">
            <w:pPr>
              <w:rPr>
                <w:rFonts w:cstheme="minorHAnsi"/>
                <w:szCs w:val="22"/>
              </w:rPr>
            </w:pPr>
          </w:p>
        </w:tc>
        <w:tc>
          <w:tcPr>
            <w:tcW w:w="2693" w:type="dxa"/>
          </w:tcPr>
          <w:p w14:paraId="39A75CC3" w14:textId="77777777" w:rsidR="0029238B" w:rsidRPr="00526AD1" w:rsidRDefault="0029238B" w:rsidP="003D26E3">
            <w:pPr>
              <w:rPr>
                <w:rFonts w:cstheme="minorHAnsi"/>
                <w:szCs w:val="22"/>
              </w:rPr>
            </w:pPr>
          </w:p>
        </w:tc>
        <w:tc>
          <w:tcPr>
            <w:tcW w:w="1276" w:type="dxa"/>
          </w:tcPr>
          <w:p w14:paraId="649E7CA7" w14:textId="77777777" w:rsidR="0029238B" w:rsidRPr="00526AD1" w:rsidRDefault="0029238B" w:rsidP="003D26E3">
            <w:pPr>
              <w:rPr>
                <w:rFonts w:cstheme="minorHAnsi"/>
                <w:szCs w:val="22"/>
              </w:rPr>
            </w:pPr>
          </w:p>
        </w:tc>
      </w:tr>
      <w:tr w:rsidR="0029238B" w:rsidRPr="00526AD1" w14:paraId="43708311" w14:textId="77777777" w:rsidTr="003D26E3">
        <w:tc>
          <w:tcPr>
            <w:tcW w:w="5382" w:type="dxa"/>
          </w:tcPr>
          <w:p w14:paraId="22314E72" w14:textId="77777777" w:rsidR="0029238B" w:rsidRPr="00526AD1" w:rsidRDefault="0029238B" w:rsidP="003D26E3">
            <w:pPr>
              <w:rPr>
                <w:rFonts w:cstheme="minorHAnsi"/>
                <w:iCs/>
                <w:szCs w:val="22"/>
              </w:rPr>
            </w:pPr>
            <w:r w:rsidRPr="00526AD1">
              <w:rPr>
                <w:rFonts w:cstheme="minorHAnsi"/>
                <w:b/>
                <w:bCs/>
                <w:iCs/>
                <w:szCs w:val="22"/>
              </w:rPr>
              <w:t>All</w:t>
            </w:r>
            <w:r w:rsidRPr="00526AD1">
              <w:rPr>
                <w:rFonts w:cstheme="minorHAnsi"/>
                <w:iCs/>
                <w:szCs w:val="22"/>
              </w:rPr>
              <w:t xml:space="preserve"> practitioners take responsibility for supporting children who may experience barriers to participation</w:t>
            </w:r>
          </w:p>
        </w:tc>
        <w:tc>
          <w:tcPr>
            <w:tcW w:w="1134" w:type="dxa"/>
          </w:tcPr>
          <w:p w14:paraId="589B2F86" w14:textId="77777777" w:rsidR="0029238B" w:rsidRPr="00526AD1" w:rsidRDefault="0029238B" w:rsidP="003D26E3">
            <w:pPr>
              <w:rPr>
                <w:rFonts w:cstheme="minorHAnsi"/>
                <w:szCs w:val="22"/>
              </w:rPr>
            </w:pPr>
          </w:p>
        </w:tc>
        <w:tc>
          <w:tcPr>
            <w:tcW w:w="2693" w:type="dxa"/>
          </w:tcPr>
          <w:p w14:paraId="547B05CA" w14:textId="77777777" w:rsidR="0029238B" w:rsidRPr="00526AD1" w:rsidRDefault="0029238B" w:rsidP="003D26E3">
            <w:pPr>
              <w:rPr>
                <w:rFonts w:cstheme="minorHAnsi"/>
                <w:szCs w:val="22"/>
              </w:rPr>
            </w:pPr>
          </w:p>
        </w:tc>
        <w:tc>
          <w:tcPr>
            <w:tcW w:w="1276" w:type="dxa"/>
          </w:tcPr>
          <w:p w14:paraId="0E99F59F" w14:textId="77777777" w:rsidR="0029238B" w:rsidRPr="00526AD1" w:rsidRDefault="0029238B" w:rsidP="003D26E3">
            <w:pPr>
              <w:rPr>
                <w:rFonts w:cstheme="minorHAnsi"/>
                <w:szCs w:val="22"/>
              </w:rPr>
            </w:pPr>
          </w:p>
        </w:tc>
      </w:tr>
      <w:tr w:rsidR="0029238B" w:rsidRPr="00526AD1" w14:paraId="037FB8CF" w14:textId="77777777" w:rsidTr="003D26E3">
        <w:tc>
          <w:tcPr>
            <w:tcW w:w="5382" w:type="dxa"/>
          </w:tcPr>
          <w:p w14:paraId="4E6106C1" w14:textId="77777777" w:rsidR="0029238B" w:rsidRPr="00526AD1" w:rsidRDefault="0029238B" w:rsidP="003D26E3">
            <w:pPr>
              <w:rPr>
                <w:rFonts w:cstheme="minorHAnsi"/>
                <w:iCs/>
                <w:szCs w:val="22"/>
              </w:rPr>
            </w:pPr>
            <w:r w:rsidRPr="00526AD1">
              <w:rPr>
                <w:rFonts w:cstheme="minorHAnsi"/>
                <w:iCs/>
                <w:szCs w:val="22"/>
              </w:rPr>
              <w:t>All children have a named Keyworker who takes a key role in supporting both children and their families</w:t>
            </w:r>
          </w:p>
        </w:tc>
        <w:tc>
          <w:tcPr>
            <w:tcW w:w="1134" w:type="dxa"/>
          </w:tcPr>
          <w:p w14:paraId="7B4D034F" w14:textId="77777777" w:rsidR="0029238B" w:rsidRPr="00526AD1" w:rsidRDefault="0029238B" w:rsidP="003D26E3">
            <w:pPr>
              <w:rPr>
                <w:rFonts w:cstheme="minorHAnsi"/>
                <w:szCs w:val="22"/>
              </w:rPr>
            </w:pPr>
          </w:p>
        </w:tc>
        <w:tc>
          <w:tcPr>
            <w:tcW w:w="2693" w:type="dxa"/>
          </w:tcPr>
          <w:p w14:paraId="5484EECD" w14:textId="77777777" w:rsidR="0029238B" w:rsidRPr="00526AD1" w:rsidRDefault="0029238B" w:rsidP="003D26E3">
            <w:pPr>
              <w:rPr>
                <w:rFonts w:cstheme="minorHAnsi"/>
                <w:szCs w:val="22"/>
              </w:rPr>
            </w:pPr>
          </w:p>
        </w:tc>
        <w:tc>
          <w:tcPr>
            <w:tcW w:w="1276" w:type="dxa"/>
          </w:tcPr>
          <w:p w14:paraId="0ACA071E" w14:textId="77777777" w:rsidR="0029238B" w:rsidRPr="00526AD1" w:rsidRDefault="0029238B" w:rsidP="003D26E3">
            <w:pPr>
              <w:rPr>
                <w:rFonts w:cstheme="minorHAnsi"/>
                <w:szCs w:val="22"/>
              </w:rPr>
            </w:pPr>
          </w:p>
        </w:tc>
      </w:tr>
      <w:tr w:rsidR="0029238B" w:rsidRPr="00526AD1" w14:paraId="4092D597" w14:textId="77777777" w:rsidTr="003D26E3">
        <w:tc>
          <w:tcPr>
            <w:tcW w:w="5382" w:type="dxa"/>
          </w:tcPr>
          <w:p w14:paraId="55E1856F" w14:textId="77777777" w:rsidR="0029238B" w:rsidRPr="00526AD1" w:rsidRDefault="0029238B" w:rsidP="003D26E3">
            <w:pPr>
              <w:rPr>
                <w:rFonts w:cstheme="minorHAnsi"/>
                <w:iCs/>
                <w:szCs w:val="22"/>
              </w:rPr>
            </w:pPr>
            <w:r w:rsidRPr="00526AD1">
              <w:rPr>
                <w:rFonts w:cstheme="minorHAnsi"/>
                <w:iCs/>
                <w:szCs w:val="22"/>
              </w:rPr>
              <w:t>Staff are confident in challenging any discriminatory behaviour from children or adults</w:t>
            </w:r>
          </w:p>
        </w:tc>
        <w:tc>
          <w:tcPr>
            <w:tcW w:w="1134" w:type="dxa"/>
          </w:tcPr>
          <w:p w14:paraId="47C8E1EB" w14:textId="77777777" w:rsidR="0029238B" w:rsidRPr="00526AD1" w:rsidRDefault="0029238B" w:rsidP="003D26E3">
            <w:pPr>
              <w:rPr>
                <w:rFonts w:cstheme="minorHAnsi"/>
                <w:szCs w:val="22"/>
              </w:rPr>
            </w:pPr>
          </w:p>
        </w:tc>
        <w:tc>
          <w:tcPr>
            <w:tcW w:w="2693" w:type="dxa"/>
          </w:tcPr>
          <w:p w14:paraId="008FD21C" w14:textId="77777777" w:rsidR="0029238B" w:rsidRPr="00526AD1" w:rsidRDefault="0029238B" w:rsidP="003D26E3">
            <w:pPr>
              <w:rPr>
                <w:rFonts w:cstheme="minorHAnsi"/>
                <w:szCs w:val="22"/>
              </w:rPr>
            </w:pPr>
          </w:p>
        </w:tc>
        <w:tc>
          <w:tcPr>
            <w:tcW w:w="1276" w:type="dxa"/>
          </w:tcPr>
          <w:p w14:paraId="287C3891" w14:textId="77777777" w:rsidR="0029238B" w:rsidRPr="00526AD1" w:rsidRDefault="0029238B" w:rsidP="003D26E3">
            <w:pPr>
              <w:rPr>
                <w:rFonts w:cstheme="minorHAnsi"/>
                <w:szCs w:val="22"/>
              </w:rPr>
            </w:pPr>
          </w:p>
        </w:tc>
      </w:tr>
      <w:tr w:rsidR="0029238B" w:rsidRPr="00526AD1" w14:paraId="7E58DCDF" w14:textId="77777777" w:rsidTr="003D26E3">
        <w:tc>
          <w:tcPr>
            <w:tcW w:w="5382" w:type="dxa"/>
          </w:tcPr>
          <w:p w14:paraId="5C18C8B3" w14:textId="77777777" w:rsidR="0029238B" w:rsidRPr="00526AD1" w:rsidRDefault="0029238B" w:rsidP="003D26E3">
            <w:pPr>
              <w:rPr>
                <w:rFonts w:cstheme="minorHAnsi"/>
                <w:iCs/>
                <w:szCs w:val="22"/>
              </w:rPr>
            </w:pPr>
            <w:r w:rsidRPr="00526AD1">
              <w:rPr>
                <w:rFonts w:cstheme="minorHAnsi"/>
                <w:iCs/>
                <w:szCs w:val="22"/>
              </w:rPr>
              <w:t>Staff actively promote anti-discriminatory behaviour e.g. through planned experiences such as use of persona dolls</w:t>
            </w:r>
          </w:p>
        </w:tc>
        <w:tc>
          <w:tcPr>
            <w:tcW w:w="1134" w:type="dxa"/>
          </w:tcPr>
          <w:p w14:paraId="3DD85E15" w14:textId="77777777" w:rsidR="0029238B" w:rsidRPr="00526AD1" w:rsidRDefault="0029238B" w:rsidP="003D26E3">
            <w:pPr>
              <w:rPr>
                <w:rFonts w:cstheme="minorHAnsi"/>
                <w:szCs w:val="22"/>
              </w:rPr>
            </w:pPr>
          </w:p>
        </w:tc>
        <w:tc>
          <w:tcPr>
            <w:tcW w:w="2693" w:type="dxa"/>
          </w:tcPr>
          <w:p w14:paraId="309E2A6A" w14:textId="77777777" w:rsidR="0029238B" w:rsidRPr="00526AD1" w:rsidRDefault="0029238B" w:rsidP="003D26E3">
            <w:pPr>
              <w:rPr>
                <w:rFonts w:cstheme="minorHAnsi"/>
                <w:szCs w:val="22"/>
              </w:rPr>
            </w:pPr>
          </w:p>
        </w:tc>
        <w:tc>
          <w:tcPr>
            <w:tcW w:w="1276" w:type="dxa"/>
          </w:tcPr>
          <w:p w14:paraId="3ECDF5BB" w14:textId="77777777" w:rsidR="0029238B" w:rsidRPr="00526AD1" w:rsidRDefault="0029238B" w:rsidP="003D26E3">
            <w:pPr>
              <w:rPr>
                <w:rFonts w:cstheme="minorHAnsi"/>
                <w:szCs w:val="22"/>
              </w:rPr>
            </w:pPr>
          </w:p>
        </w:tc>
      </w:tr>
      <w:tr w:rsidR="0029238B" w:rsidRPr="00526AD1" w14:paraId="791C7D94" w14:textId="77777777" w:rsidTr="003D26E3">
        <w:tc>
          <w:tcPr>
            <w:tcW w:w="5382" w:type="dxa"/>
          </w:tcPr>
          <w:p w14:paraId="321E6454" w14:textId="77777777" w:rsidR="0029238B" w:rsidRPr="00526AD1" w:rsidRDefault="0029238B" w:rsidP="003D26E3">
            <w:pPr>
              <w:rPr>
                <w:rFonts w:cstheme="minorHAnsi"/>
                <w:iCs/>
                <w:szCs w:val="22"/>
              </w:rPr>
            </w:pPr>
            <w:r w:rsidRPr="00526AD1">
              <w:rPr>
                <w:rFonts w:cstheme="minorHAnsi"/>
                <w:iCs/>
                <w:szCs w:val="22"/>
              </w:rPr>
              <w:t>All children are regularly consulted about their preferences, support needs, prior learning or experiences. This information is used to inform planning and decision making to meet the child’s needs</w:t>
            </w:r>
          </w:p>
        </w:tc>
        <w:tc>
          <w:tcPr>
            <w:tcW w:w="1134" w:type="dxa"/>
          </w:tcPr>
          <w:p w14:paraId="52FBB42B" w14:textId="77777777" w:rsidR="0029238B" w:rsidRPr="00526AD1" w:rsidRDefault="0029238B" w:rsidP="003D26E3">
            <w:pPr>
              <w:rPr>
                <w:rFonts w:cstheme="minorHAnsi"/>
                <w:szCs w:val="22"/>
              </w:rPr>
            </w:pPr>
          </w:p>
        </w:tc>
        <w:tc>
          <w:tcPr>
            <w:tcW w:w="2693" w:type="dxa"/>
          </w:tcPr>
          <w:p w14:paraId="1D3BC4AB" w14:textId="77777777" w:rsidR="0029238B" w:rsidRPr="00526AD1" w:rsidRDefault="0029238B" w:rsidP="003D26E3">
            <w:pPr>
              <w:rPr>
                <w:rFonts w:cstheme="minorHAnsi"/>
                <w:szCs w:val="22"/>
              </w:rPr>
            </w:pPr>
          </w:p>
        </w:tc>
        <w:tc>
          <w:tcPr>
            <w:tcW w:w="1276" w:type="dxa"/>
          </w:tcPr>
          <w:p w14:paraId="18F48EF1" w14:textId="77777777" w:rsidR="0029238B" w:rsidRPr="00526AD1" w:rsidRDefault="0029238B" w:rsidP="003D26E3">
            <w:pPr>
              <w:rPr>
                <w:rFonts w:cstheme="minorHAnsi"/>
                <w:szCs w:val="22"/>
              </w:rPr>
            </w:pPr>
          </w:p>
        </w:tc>
      </w:tr>
      <w:tr w:rsidR="0029238B" w:rsidRPr="00526AD1" w14:paraId="499B7587" w14:textId="77777777" w:rsidTr="003D26E3">
        <w:tc>
          <w:tcPr>
            <w:tcW w:w="5382" w:type="dxa"/>
          </w:tcPr>
          <w:p w14:paraId="550A8249" w14:textId="77777777" w:rsidR="0029238B" w:rsidRPr="00526AD1" w:rsidRDefault="0029238B" w:rsidP="003D26E3">
            <w:pPr>
              <w:rPr>
                <w:rFonts w:cstheme="minorHAnsi"/>
                <w:iCs/>
                <w:szCs w:val="22"/>
              </w:rPr>
            </w:pPr>
            <w:r w:rsidRPr="00526AD1">
              <w:rPr>
                <w:rFonts w:cstheme="minorHAnsi"/>
                <w:iCs/>
                <w:szCs w:val="22"/>
              </w:rPr>
              <w:t>The setting is welcoming of, and flexible in meeting the needs of parents and staff members who may themselves be vulnerable to exclusion.</w:t>
            </w:r>
          </w:p>
        </w:tc>
        <w:tc>
          <w:tcPr>
            <w:tcW w:w="1134" w:type="dxa"/>
          </w:tcPr>
          <w:p w14:paraId="0F351D8A" w14:textId="77777777" w:rsidR="0029238B" w:rsidRPr="00526AD1" w:rsidRDefault="0029238B" w:rsidP="003D26E3">
            <w:pPr>
              <w:rPr>
                <w:rFonts w:cstheme="minorHAnsi"/>
                <w:szCs w:val="22"/>
              </w:rPr>
            </w:pPr>
          </w:p>
        </w:tc>
        <w:tc>
          <w:tcPr>
            <w:tcW w:w="2693" w:type="dxa"/>
          </w:tcPr>
          <w:p w14:paraId="03BAE3A5" w14:textId="77777777" w:rsidR="0029238B" w:rsidRPr="00526AD1" w:rsidRDefault="0029238B" w:rsidP="003D26E3">
            <w:pPr>
              <w:rPr>
                <w:rFonts w:cstheme="minorHAnsi"/>
                <w:szCs w:val="22"/>
              </w:rPr>
            </w:pPr>
          </w:p>
        </w:tc>
        <w:tc>
          <w:tcPr>
            <w:tcW w:w="1276" w:type="dxa"/>
          </w:tcPr>
          <w:p w14:paraId="33BBE05F" w14:textId="77777777" w:rsidR="0029238B" w:rsidRPr="00526AD1" w:rsidRDefault="0029238B" w:rsidP="003D26E3">
            <w:pPr>
              <w:rPr>
                <w:rFonts w:cstheme="minorHAnsi"/>
                <w:szCs w:val="22"/>
              </w:rPr>
            </w:pPr>
          </w:p>
        </w:tc>
      </w:tr>
    </w:tbl>
    <w:p w14:paraId="538650A8" w14:textId="77777777" w:rsidR="0029238B" w:rsidRPr="00526AD1" w:rsidRDefault="0029238B" w:rsidP="00DD6498">
      <w:pPr>
        <w:pStyle w:val="Title"/>
        <w:jc w:val="left"/>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1134"/>
        <w:gridCol w:w="2693"/>
        <w:gridCol w:w="1276"/>
      </w:tblGrid>
      <w:tr w:rsidR="004B1159" w:rsidRPr="00526AD1" w14:paraId="5063279C" w14:textId="77777777" w:rsidTr="00E55084">
        <w:tc>
          <w:tcPr>
            <w:tcW w:w="5382" w:type="dxa"/>
            <w:shd w:val="clear" w:color="auto" w:fill="FFC000" w:themeFill="accent4"/>
          </w:tcPr>
          <w:p w14:paraId="411C23E1" w14:textId="77777777" w:rsidR="0029238B" w:rsidRPr="00E55084" w:rsidRDefault="0029238B" w:rsidP="0029238B">
            <w:pPr>
              <w:pStyle w:val="Heading2"/>
              <w:rPr>
                <w:rFonts w:cstheme="minorHAnsi"/>
                <w:color w:val="auto"/>
              </w:rPr>
            </w:pPr>
            <w:r w:rsidRPr="00E55084">
              <w:rPr>
                <w:rFonts w:cstheme="minorHAnsi"/>
                <w:color w:val="auto"/>
              </w:rPr>
              <w:t>Routines and Experiences Audit</w:t>
            </w:r>
          </w:p>
          <w:p w14:paraId="5F61C9BD" w14:textId="77777777" w:rsidR="004B1159" w:rsidRPr="00E55084" w:rsidRDefault="004B1159" w:rsidP="004B1159">
            <w:pPr>
              <w:rPr>
                <w:rFonts w:cstheme="minorHAnsi"/>
                <w:szCs w:val="22"/>
              </w:rPr>
            </w:pPr>
          </w:p>
        </w:tc>
        <w:tc>
          <w:tcPr>
            <w:tcW w:w="1134" w:type="dxa"/>
            <w:shd w:val="clear" w:color="auto" w:fill="FFC000" w:themeFill="accent4"/>
          </w:tcPr>
          <w:p w14:paraId="25918197" w14:textId="53477467" w:rsidR="004B1159" w:rsidRPr="00E55084" w:rsidRDefault="004B1159" w:rsidP="004B1159">
            <w:pPr>
              <w:rPr>
                <w:rFonts w:cstheme="minorHAnsi"/>
                <w:bCs/>
                <w:szCs w:val="22"/>
              </w:rPr>
            </w:pPr>
            <w:r w:rsidRPr="00E55084">
              <w:rPr>
                <w:rFonts w:cstheme="minorHAnsi"/>
                <w:b/>
                <w:szCs w:val="22"/>
              </w:rPr>
              <w:t>Yes/No</w:t>
            </w:r>
          </w:p>
        </w:tc>
        <w:tc>
          <w:tcPr>
            <w:tcW w:w="2693" w:type="dxa"/>
            <w:shd w:val="clear" w:color="auto" w:fill="FFC000" w:themeFill="accent4"/>
          </w:tcPr>
          <w:p w14:paraId="6468C76E" w14:textId="595E32B6" w:rsidR="004B1159" w:rsidRPr="00E55084" w:rsidRDefault="004B1159" w:rsidP="004B1159">
            <w:pPr>
              <w:rPr>
                <w:rFonts w:cstheme="minorHAnsi"/>
                <w:bCs/>
                <w:szCs w:val="22"/>
              </w:rPr>
            </w:pPr>
            <w:r w:rsidRPr="00E55084">
              <w:rPr>
                <w:rFonts w:cstheme="minorHAnsi"/>
                <w:b/>
                <w:szCs w:val="22"/>
              </w:rPr>
              <w:t>Action that needs to be taken</w:t>
            </w:r>
          </w:p>
        </w:tc>
        <w:tc>
          <w:tcPr>
            <w:tcW w:w="1276" w:type="dxa"/>
            <w:shd w:val="clear" w:color="auto" w:fill="FFC000" w:themeFill="accent4"/>
          </w:tcPr>
          <w:p w14:paraId="4F216956" w14:textId="77777777" w:rsidR="0029238B" w:rsidRPr="00E55084" w:rsidRDefault="0029238B" w:rsidP="0029238B">
            <w:pPr>
              <w:pStyle w:val="Heading1"/>
              <w:rPr>
                <w:rFonts w:cstheme="minorHAnsi"/>
                <w:color w:val="auto"/>
                <w:sz w:val="22"/>
              </w:rPr>
            </w:pPr>
            <w:r w:rsidRPr="00E55084">
              <w:rPr>
                <w:rFonts w:cstheme="minorHAnsi"/>
                <w:color w:val="auto"/>
                <w:sz w:val="22"/>
              </w:rPr>
              <w:t>Priority</w:t>
            </w:r>
          </w:p>
          <w:p w14:paraId="7DA2DBF9" w14:textId="4FD2D797" w:rsidR="004B1159" w:rsidRPr="00E55084" w:rsidRDefault="0029238B" w:rsidP="0029238B">
            <w:pPr>
              <w:pStyle w:val="Heading1"/>
              <w:rPr>
                <w:rFonts w:cstheme="minorHAnsi"/>
                <w:b w:val="0"/>
                <w:bCs/>
                <w:color w:val="auto"/>
                <w:sz w:val="22"/>
              </w:rPr>
            </w:pPr>
            <w:r w:rsidRPr="00E55084">
              <w:rPr>
                <w:rFonts w:cstheme="minorHAnsi"/>
                <w:color w:val="auto"/>
                <w:sz w:val="22"/>
              </w:rPr>
              <w:t>H/M/ L</w:t>
            </w:r>
          </w:p>
        </w:tc>
      </w:tr>
      <w:tr w:rsidR="00D46077" w:rsidRPr="00526AD1" w14:paraId="243C5682" w14:textId="77777777" w:rsidTr="001F217A">
        <w:tc>
          <w:tcPr>
            <w:tcW w:w="5382" w:type="dxa"/>
          </w:tcPr>
          <w:p w14:paraId="41B84DB4" w14:textId="5A4FA760" w:rsidR="00D46077" w:rsidRPr="00526AD1" w:rsidRDefault="00D46077" w:rsidP="003D26E3">
            <w:pPr>
              <w:rPr>
                <w:rFonts w:cstheme="minorHAnsi"/>
                <w:szCs w:val="22"/>
              </w:rPr>
            </w:pPr>
            <w:r w:rsidRPr="00526AD1">
              <w:rPr>
                <w:rFonts w:cstheme="minorHAnsi"/>
                <w:szCs w:val="22"/>
              </w:rPr>
              <w:t xml:space="preserve">Flexible routines are provided </w:t>
            </w:r>
          </w:p>
        </w:tc>
        <w:tc>
          <w:tcPr>
            <w:tcW w:w="1134" w:type="dxa"/>
          </w:tcPr>
          <w:p w14:paraId="5689C5B6" w14:textId="77777777" w:rsidR="00D46077" w:rsidRPr="00526AD1" w:rsidRDefault="00D46077" w:rsidP="003D26E3">
            <w:pPr>
              <w:rPr>
                <w:rFonts w:cstheme="minorHAnsi"/>
                <w:szCs w:val="22"/>
              </w:rPr>
            </w:pPr>
          </w:p>
        </w:tc>
        <w:tc>
          <w:tcPr>
            <w:tcW w:w="2693" w:type="dxa"/>
          </w:tcPr>
          <w:p w14:paraId="7E72B05A" w14:textId="77777777" w:rsidR="00D46077" w:rsidRPr="00526AD1" w:rsidRDefault="00D46077" w:rsidP="003D26E3">
            <w:pPr>
              <w:rPr>
                <w:rFonts w:cstheme="minorHAnsi"/>
                <w:szCs w:val="22"/>
              </w:rPr>
            </w:pPr>
          </w:p>
        </w:tc>
        <w:tc>
          <w:tcPr>
            <w:tcW w:w="1276" w:type="dxa"/>
          </w:tcPr>
          <w:p w14:paraId="10E479B7" w14:textId="77777777" w:rsidR="00D46077" w:rsidRPr="00526AD1" w:rsidRDefault="00D46077" w:rsidP="003D26E3">
            <w:pPr>
              <w:rPr>
                <w:rFonts w:cstheme="minorHAnsi"/>
                <w:szCs w:val="22"/>
              </w:rPr>
            </w:pPr>
          </w:p>
        </w:tc>
      </w:tr>
      <w:tr w:rsidR="00D46077" w:rsidRPr="00526AD1" w14:paraId="2746542D" w14:textId="77777777" w:rsidTr="001F217A">
        <w:tc>
          <w:tcPr>
            <w:tcW w:w="5382" w:type="dxa"/>
          </w:tcPr>
          <w:p w14:paraId="14B20DAD" w14:textId="3CAEE602" w:rsidR="00D46077" w:rsidRPr="00526AD1" w:rsidRDefault="00D46077" w:rsidP="003D26E3">
            <w:pPr>
              <w:rPr>
                <w:rFonts w:cstheme="minorHAnsi"/>
                <w:szCs w:val="22"/>
              </w:rPr>
            </w:pPr>
            <w:r w:rsidRPr="00526AD1">
              <w:rPr>
                <w:rFonts w:cstheme="minorHAnsi"/>
                <w:szCs w:val="22"/>
              </w:rPr>
              <w:t>Visual / auditory prompts for</w:t>
            </w:r>
            <w:r w:rsidR="004B1159" w:rsidRPr="00526AD1">
              <w:rPr>
                <w:rFonts w:cstheme="minorHAnsi"/>
                <w:szCs w:val="22"/>
              </w:rPr>
              <w:t xml:space="preserve"> </w:t>
            </w:r>
            <w:r w:rsidRPr="00526AD1">
              <w:rPr>
                <w:rFonts w:cstheme="minorHAnsi"/>
                <w:szCs w:val="22"/>
              </w:rPr>
              <w:t>change of activity (including prompts to pre-warn of change)</w:t>
            </w:r>
          </w:p>
        </w:tc>
        <w:tc>
          <w:tcPr>
            <w:tcW w:w="1134" w:type="dxa"/>
          </w:tcPr>
          <w:p w14:paraId="0DC36AEF" w14:textId="77777777" w:rsidR="00D46077" w:rsidRPr="00526AD1" w:rsidRDefault="00D46077" w:rsidP="003D26E3">
            <w:pPr>
              <w:rPr>
                <w:rFonts w:cstheme="minorHAnsi"/>
                <w:szCs w:val="22"/>
              </w:rPr>
            </w:pPr>
            <w:r w:rsidRPr="00526AD1">
              <w:rPr>
                <w:rFonts w:cstheme="minorHAnsi"/>
                <w:szCs w:val="22"/>
              </w:rPr>
              <w:t xml:space="preserve"> </w:t>
            </w:r>
          </w:p>
        </w:tc>
        <w:tc>
          <w:tcPr>
            <w:tcW w:w="2693" w:type="dxa"/>
          </w:tcPr>
          <w:p w14:paraId="1CEA186F" w14:textId="77777777" w:rsidR="00D46077" w:rsidRPr="00526AD1" w:rsidRDefault="00D46077" w:rsidP="003D26E3">
            <w:pPr>
              <w:rPr>
                <w:rFonts w:cstheme="minorHAnsi"/>
                <w:szCs w:val="22"/>
              </w:rPr>
            </w:pPr>
          </w:p>
        </w:tc>
        <w:tc>
          <w:tcPr>
            <w:tcW w:w="1276" w:type="dxa"/>
          </w:tcPr>
          <w:p w14:paraId="5BB82A59" w14:textId="77777777" w:rsidR="00D46077" w:rsidRPr="00526AD1" w:rsidRDefault="00D46077" w:rsidP="003D26E3">
            <w:pPr>
              <w:rPr>
                <w:rFonts w:cstheme="minorHAnsi"/>
                <w:szCs w:val="22"/>
              </w:rPr>
            </w:pPr>
          </w:p>
        </w:tc>
      </w:tr>
      <w:tr w:rsidR="00D46077" w:rsidRPr="00526AD1" w14:paraId="33DD1AE8" w14:textId="77777777" w:rsidTr="001F217A">
        <w:tc>
          <w:tcPr>
            <w:tcW w:w="5382" w:type="dxa"/>
          </w:tcPr>
          <w:p w14:paraId="44A595A6" w14:textId="1CBAC01B" w:rsidR="00D46077" w:rsidRPr="00526AD1" w:rsidRDefault="00D46077" w:rsidP="003D26E3">
            <w:pPr>
              <w:rPr>
                <w:rFonts w:cstheme="minorHAnsi"/>
                <w:szCs w:val="22"/>
              </w:rPr>
            </w:pPr>
            <w:r w:rsidRPr="00526AD1">
              <w:rPr>
                <w:rFonts w:cstheme="minorHAnsi"/>
                <w:iCs/>
                <w:szCs w:val="22"/>
              </w:rPr>
              <w:t>Routines and experiences that take account of the developmental stages of the children</w:t>
            </w:r>
            <w:r w:rsidRPr="00526AD1">
              <w:rPr>
                <w:rFonts w:cstheme="minorHAnsi"/>
                <w:szCs w:val="22"/>
              </w:rPr>
              <w:t xml:space="preserve"> </w:t>
            </w:r>
          </w:p>
        </w:tc>
        <w:tc>
          <w:tcPr>
            <w:tcW w:w="1134" w:type="dxa"/>
          </w:tcPr>
          <w:p w14:paraId="1F6ADB25" w14:textId="77777777" w:rsidR="00D46077" w:rsidRPr="00526AD1" w:rsidRDefault="00D46077" w:rsidP="003D26E3">
            <w:pPr>
              <w:rPr>
                <w:rFonts w:cstheme="minorHAnsi"/>
                <w:szCs w:val="22"/>
              </w:rPr>
            </w:pPr>
          </w:p>
        </w:tc>
        <w:tc>
          <w:tcPr>
            <w:tcW w:w="2693" w:type="dxa"/>
          </w:tcPr>
          <w:p w14:paraId="6165EC1D" w14:textId="77777777" w:rsidR="00D46077" w:rsidRPr="00526AD1" w:rsidRDefault="00D46077" w:rsidP="003D26E3">
            <w:pPr>
              <w:rPr>
                <w:rFonts w:cstheme="minorHAnsi"/>
                <w:szCs w:val="22"/>
              </w:rPr>
            </w:pPr>
          </w:p>
        </w:tc>
        <w:tc>
          <w:tcPr>
            <w:tcW w:w="1276" w:type="dxa"/>
          </w:tcPr>
          <w:p w14:paraId="1E1FEDED" w14:textId="77777777" w:rsidR="00D46077" w:rsidRPr="00526AD1" w:rsidRDefault="00D46077" w:rsidP="003D26E3">
            <w:pPr>
              <w:rPr>
                <w:rFonts w:cstheme="minorHAnsi"/>
                <w:szCs w:val="22"/>
              </w:rPr>
            </w:pPr>
          </w:p>
        </w:tc>
      </w:tr>
      <w:tr w:rsidR="00D46077" w:rsidRPr="00526AD1" w14:paraId="6837EEC5" w14:textId="77777777" w:rsidTr="001F217A">
        <w:tc>
          <w:tcPr>
            <w:tcW w:w="5382" w:type="dxa"/>
          </w:tcPr>
          <w:p w14:paraId="65897EDB" w14:textId="43689C6E" w:rsidR="00D46077" w:rsidRPr="00526AD1" w:rsidRDefault="00D46077" w:rsidP="003D26E3">
            <w:pPr>
              <w:rPr>
                <w:rFonts w:cstheme="minorHAnsi"/>
                <w:szCs w:val="22"/>
              </w:rPr>
            </w:pPr>
            <w:r w:rsidRPr="00526AD1">
              <w:rPr>
                <w:rFonts w:cstheme="minorHAnsi"/>
                <w:szCs w:val="22"/>
              </w:rPr>
              <w:t>Appropriate Planning for every child based on the child’s developmental stage and interests</w:t>
            </w:r>
          </w:p>
        </w:tc>
        <w:tc>
          <w:tcPr>
            <w:tcW w:w="1134" w:type="dxa"/>
          </w:tcPr>
          <w:p w14:paraId="66D49270" w14:textId="77777777" w:rsidR="00D46077" w:rsidRPr="00526AD1" w:rsidRDefault="00D46077" w:rsidP="003D26E3">
            <w:pPr>
              <w:rPr>
                <w:rFonts w:cstheme="minorHAnsi"/>
                <w:szCs w:val="22"/>
              </w:rPr>
            </w:pPr>
          </w:p>
        </w:tc>
        <w:tc>
          <w:tcPr>
            <w:tcW w:w="2693" w:type="dxa"/>
          </w:tcPr>
          <w:p w14:paraId="0402CEB3" w14:textId="77777777" w:rsidR="00D46077" w:rsidRPr="00526AD1" w:rsidRDefault="00D46077" w:rsidP="003D26E3">
            <w:pPr>
              <w:rPr>
                <w:rFonts w:cstheme="minorHAnsi"/>
                <w:szCs w:val="22"/>
              </w:rPr>
            </w:pPr>
          </w:p>
        </w:tc>
        <w:tc>
          <w:tcPr>
            <w:tcW w:w="1276" w:type="dxa"/>
          </w:tcPr>
          <w:p w14:paraId="7AC04DBD" w14:textId="77777777" w:rsidR="00D46077" w:rsidRPr="00526AD1" w:rsidRDefault="00D46077" w:rsidP="003D26E3">
            <w:pPr>
              <w:rPr>
                <w:rFonts w:cstheme="minorHAnsi"/>
                <w:szCs w:val="22"/>
              </w:rPr>
            </w:pPr>
          </w:p>
        </w:tc>
      </w:tr>
      <w:tr w:rsidR="00D46077" w:rsidRPr="00526AD1" w14:paraId="21C70B57" w14:textId="77777777" w:rsidTr="001F217A">
        <w:tc>
          <w:tcPr>
            <w:tcW w:w="5382" w:type="dxa"/>
          </w:tcPr>
          <w:p w14:paraId="79B86936" w14:textId="1F4612E3" w:rsidR="00D46077" w:rsidRPr="00526AD1" w:rsidRDefault="00D46077" w:rsidP="003D26E3">
            <w:pPr>
              <w:rPr>
                <w:rFonts w:cstheme="minorHAnsi"/>
                <w:iCs/>
                <w:szCs w:val="22"/>
              </w:rPr>
            </w:pPr>
            <w:r w:rsidRPr="00526AD1">
              <w:rPr>
                <w:rFonts w:cstheme="minorHAnsi"/>
                <w:iCs/>
                <w:szCs w:val="22"/>
              </w:rPr>
              <w:t>Choice is planned for</w:t>
            </w:r>
          </w:p>
        </w:tc>
        <w:tc>
          <w:tcPr>
            <w:tcW w:w="1134" w:type="dxa"/>
          </w:tcPr>
          <w:p w14:paraId="32A92811" w14:textId="77777777" w:rsidR="00D46077" w:rsidRPr="00526AD1" w:rsidRDefault="00D46077" w:rsidP="003D26E3">
            <w:pPr>
              <w:rPr>
                <w:rFonts w:cstheme="minorHAnsi"/>
                <w:szCs w:val="22"/>
              </w:rPr>
            </w:pPr>
          </w:p>
        </w:tc>
        <w:tc>
          <w:tcPr>
            <w:tcW w:w="2693" w:type="dxa"/>
          </w:tcPr>
          <w:p w14:paraId="1E72D9F0" w14:textId="77777777" w:rsidR="00D46077" w:rsidRPr="00526AD1" w:rsidRDefault="00D46077" w:rsidP="003D26E3">
            <w:pPr>
              <w:rPr>
                <w:rFonts w:cstheme="minorHAnsi"/>
                <w:szCs w:val="22"/>
              </w:rPr>
            </w:pPr>
          </w:p>
        </w:tc>
        <w:tc>
          <w:tcPr>
            <w:tcW w:w="1276" w:type="dxa"/>
          </w:tcPr>
          <w:p w14:paraId="371F83C9" w14:textId="77777777" w:rsidR="00D46077" w:rsidRPr="00526AD1" w:rsidRDefault="00D46077" w:rsidP="003D26E3">
            <w:pPr>
              <w:rPr>
                <w:rFonts w:cstheme="minorHAnsi"/>
                <w:szCs w:val="22"/>
              </w:rPr>
            </w:pPr>
          </w:p>
        </w:tc>
      </w:tr>
      <w:tr w:rsidR="00D46077" w:rsidRPr="00526AD1" w14:paraId="26E187C6" w14:textId="77777777" w:rsidTr="001F217A">
        <w:tc>
          <w:tcPr>
            <w:tcW w:w="5382" w:type="dxa"/>
          </w:tcPr>
          <w:p w14:paraId="743733C7" w14:textId="5E4F49A8" w:rsidR="00D46077" w:rsidRPr="00526AD1" w:rsidRDefault="00D46077" w:rsidP="003D26E3">
            <w:pPr>
              <w:rPr>
                <w:rFonts w:cstheme="minorHAnsi"/>
                <w:szCs w:val="22"/>
              </w:rPr>
            </w:pPr>
            <w:r w:rsidRPr="00526AD1">
              <w:rPr>
                <w:rFonts w:cstheme="minorHAnsi"/>
                <w:iCs/>
                <w:szCs w:val="22"/>
              </w:rPr>
              <w:t>Staff look for underlying cause of behaviours</w:t>
            </w:r>
          </w:p>
        </w:tc>
        <w:tc>
          <w:tcPr>
            <w:tcW w:w="1134" w:type="dxa"/>
          </w:tcPr>
          <w:p w14:paraId="04CA5D65" w14:textId="77777777" w:rsidR="00D46077" w:rsidRPr="00526AD1" w:rsidRDefault="00D46077" w:rsidP="003D26E3">
            <w:pPr>
              <w:rPr>
                <w:rFonts w:cstheme="minorHAnsi"/>
                <w:szCs w:val="22"/>
              </w:rPr>
            </w:pPr>
          </w:p>
        </w:tc>
        <w:tc>
          <w:tcPr>
            <w:tcW w:w="2693" w:type="dxa"/>
          </w:tcPr>
          <w:p w14:paraId="626DA828" w14:textId="77777777" w:rsidR="00D46077" w:rsidRPr="00526AD1" w:rsidRDefault="00D46077" w:rsidP="003D26E3">
            <w:pPr>
              <w:rPr>
                <w:rFonts w:cstheme="minorHAnsi"/>
                <w:szCs w:val="22"/>
              </w:rPr>
            </w:pPr>
          </w:p>
        </w:tc>
        <w:tc>
          <w:tcPr>
            <w:tcW w:w="1276" w:type="dxa"/>
          </w:tcPr>
          <w:p w14:paraId="23D8F6C7" w14:textId="77777777" w:rsidR="00D46077" w:rsidRPr="00526AD1" w:rsidRDefault="00D46077" w:rsidP="003D26E3">
            <w:pPr>
              <w:rPr>
                <w:rFonts w:cstheme="minorHAnsi"/>
                <w:szCs w:val="22"/>
              </w:rPr>
            </w:pPr>
          </w:p>
        </w:tc>
      </w:tr>
      <w:tr w:rsidR="00D46077" w:rsidRPr="00526AD1" w14:paraId="6A00E96C" w14:textId="77777777" w:rsidTr="001F217A">
        <w:tc>
          <w:tcPr>
            <w:tcW w:w="5382" w:type="dxa"/>
          </w:tcPr>
          <w:p w14:paraId="07E54097" w14:textId="22C99EE7" w:rsidR="00D46077" w:rsidRPr="00526AD1" w:rsidRDefault="00D46077" w:rsidP="003D26E3">
            <w:pPr>
              <w:rPr>
                <w:rFonts w:cstheme="minorHAnsi"/>
                <w:iCs/>
                <w:szCs w:val="22"/>
              </w:rPr>
            </w:pPr>
            <w:r w:rsidRPr="00526AD1">
              <w:rPr>
                <w:rFonts w:cstheme="minorHAnsi"/>
                <w:iCs/>
                <w:szCs w:val="22"/>
              </w:rPr>
              <w:t>Trips and special events are inclusive</w:t>
            </w:r>
          </w:p>
        </w:tc>
        <w:tc>
          <w:tcPr>
            <w:tcW w:w="1134" w:type="dxa"/>
          </w:tcPr>
          <w:p w14:paraId="00EB95FC" w14:textId="77777777" w:rsidR="00D46077" w:rsidRPr="00526AD1" w:rsidRDefault="00D46077" w:rsidP="003D26E3">
            <w:pPr>
              <w:rPr>
                <w:rFonts w:cstheme="minorHAnsi"/>
                <w:szCs w:val="22"/>
              </w:rPr>
            </w:pPr>
          </w:p>
        </w:tc>
        <w:tc>
          <w:tcPr>
            <w:tcW w:w="2693" w:type="dxa"/>
          </w:tcPr>
          <w:p w14:paraId="68E58FB4" w14:textId="77777777" w:rsidR="00D46077" w:rsidRPr="00526AD1" w:rsidRDefault="00D46077" w:rsidP="003D26E3">
            <w:pPr>
              <w:rPr>
                <w:rFonts w:cstheme="minorHAnsi"/>
                <w:szCs w:val="22"/>
              </w:rPr>
            </w:pPr>
          </w:p>
        </w:tc>
        <w:tc>
          <w:tcPr>
            <w:tcW w:w="1276" w:type="dxa"/>
          </w:tcPr>
          <w:p w14:paraId="49C6DE35" w14:textId="77777777" w:rsidR="00D46077" w:rsidRPr="00526AD1" w:rsidRDefault="00D46077" w:rsidP="003D26E3">
            <w:pPr>
              <w:rPr>
                <w:rFonts w:cstheme="minorHAnsi"/>
                <w:szCs w:val="22"/>
              </w:rPr>
            </w:pPr>
          </w:p>
        </w:tc>
      </w:tr>
      <w:tr w:rsidR="00D46077" w:rsidRPr="00526AD1" w14:paraId="661796FE" w14:textId="77777777" w:rsidTr="001F217A">
        <w:tc>
          <w:tcPr>
            <w:tcW w:w="5382" w:type="dxa"/>
          </w:tcPr>
          <w:p w14:paraId="03ECC6B7" w14:textId="2BE1DAD6" w:rsidR="00D46077" w:rsidRPr="00526AD1" w:rsidRDefault="00D46077" w:rsidP="003D26E3">
            <w:pPr>
              <w:rPr>
                <w:rFonts w:cstheme="minorHAnsi"/>
                <w:iCs/>
                <w:szCs w:val="22"/>
              </w:rPr>
            </w:pPr>
            <w:r w:rsidRPr="00526AD1">
              <w:rPr>
                <w:rFonts w:cstheme="minorHAnsi"/>
                <w:iCs/>
                <w:szCs w:val="22"/>
              </w:rPr>
              <w:t xml:space="preserve">Quiet areas and areas for physical play are available indoors and out </w:t>
            </w:r>
          </w:p>
        </w:tc>
        <w:tc>
          <w:tcPr>
            <w:tcW w:w="1134" w:type="dxa"/>
          </w:tcPr>
          <w:p w14:paraId="2D8FFAED" w14:textId="77777777" w:rsidR="00D46077" w:rsidRPr="00526AD1" w:rsidRDefault="00D46077" w:rsidP="003D26E3">
            <w:pPr>
              <w:rPr>
                <w:rFonts w:cstheme="minorHAnsi"/>
                <w:szCs w:val="22"/>
              </w:rPr>
            </w:pPr>
          </w:p>
        </w:tc>
        <w:tc>
          <w:tcPr>
            <w:tcW w:w="2693" w:type="dxa"/>
          </w:tcPr>
          <w:p w14:paraId="079A2287" w14:textId="77777777" w:rsidR="00D46077" w:rsidRPr="00526AD1" w:rsidRDefault="00D46077" w:rsidP="003D26E3">
            <w:pPr>
              <w:rPr>
                <w:rFonts w:cstheme="minorHAnsi"/>
                <w:szCs w:val="22"/>
              </w:rPr>
            </w:pPr>
          </w:p>
        </w:tc>
        <w:tc>
          <w:tcPr>
            <w:tcW w:w="1276" w:type="dxa"/>
          </w:tcPr>
          <w:p w14:paraId="3F2B5302" w14:textId="77777777" w:rsidR="00D46077" w:rsidRPr="00526AD1" w:rsidRDefault="00D46077" w:rsidP="003D26E3">
            <w:pPr>
              <w:rPr>
                <w:rFonts w:cstheme="minorHAnsi"/>
                <w:szCs w:val="22"/>
              </w:rPr>
            </w:pPr>
          </w:p>
        </w:tc>
      </w:tr>
      <w:tr w:rsidR="00D46077" w:rsidRPr="00526AD1" w14:paraId="269D0C10" w14:textId="77777777" w:rsidTr="001F217A">
        <w:tc>
          <w:tcPr>
            <w:tcW w:w="5382" w:type="dxa"/>
          </w:tcPr>
          <w:p w14:paraId="3748C4ED" w14:textId="051BE87C" w:rsidR="00D46077" w:rsidRPr="00526AD1" w:rsidRDefault="00D46077" w:rsidP="003D26E3">
            <w:pPr>
              <w:rPr>
                <w:rFonts w:cstheme="minorHAnsi"/>
                <w:szCs w:val="22"/>
              </w:rPr>
            </w:pPr>
            <w:r w:rsidRPr="00526AD1">
              <w:rPr>
                <w:rFonts w:cstheme="minorHAnsi"/>
                <w:iCs/>
                <w:szCs w:val="22"/>
              </w:rPr>
              <w:t>Accessible resources / storage</w:t>
            </w:r>
            <w:r w:rsidR="004B1159" w:rsidRPr="00526AD1">
              <w:rPr>
                <w:rFonts w:cstheme="minorHAnsi"/>
                <w:iCs/>
                <w:szCs w:val="22"/>
              </w:rPr>
              <w:t xml:space="preserve"> </w:t>
            </w:r>
            <w:r w:rsidRPr="00526AD1">
              <w:rPr>
                <w:rFonts w:cstheme="minorHAnsi"/>
                <w:szCs w:val="22"/>
              </w:rPr>
              <w:t>(different heights)</w:t>
            </w:r>
          </w:p>
        </w:tc>
        <w:tc>
          <w:tcPr>
            <w:tcW w:w="1134" w:type="dxa"/>
          </w:tcPr>
          <w:p w14:paraId="7DB7930F" w14:textId="77777777" w:rsidR="00D46077" w:rsidRPr="00526AD1" w:rsidRDefault="00D46077" w:rsidP="003D26E3">
            <w:pPr>
              <w:rPr>
                <w:rFonts w:cstheme="minorHAnsi"/>
                <w:szCs w:val="22"/>
              </w:rPr>
            </w:pPr>
          </w:p>
        </w:tc>
        <w:tc>
          <w:tcPr>
            <w:tcW w:w="2693" w:type="dxa"/>
          </w:tcPr>
          <w:p w14:paraId="069193EC" w14:textId="77777777" w:rsidR="00D46077" w:rsidRPr="00526AD1" w:rsidRDefault="00D46077" w:rsidP="003D26E3">
            <w:pPr>
              <w:rPr>
                <w:rFonts w:cstheme="minorHAnsi"/>
                <w:szCs w:val="22"/>
              </w:rPr>
            </w:pPr>
          </w:p>
        </w:tc>
        <w:tc>
          <w:tcPr>
            <w:tcW w:w="1276" w:type="dxa"/>
          </w:tcPr>
          <w:p w14:paraId="19E486C0" w14:textId="77777777" w:rsidR="00D46077" w:rsidRPr="00526AD1" w:rsidRDefault="00D46077" w:rsidP="003D26E3">
            <w:pPr>
              <w:rPr>
                <w:rFonts w:cstheme="minorHAnsi"/>
                <w:szCs w:val="22"/>
              </w:rPr>
            </w:pPr>
          </w:p>
        </w:tc>
      </w:tr>
      <w:tr w:rsidR="00D46077" w:rsidRPr="00526AD1" w14:paraId="07C67A2C" w14:textId="77777777" w:rsidTr="001F217A">
        <w:tc>
          <w:tcPr>
            <w:tcW w:w="5382" w:type="dxa"/>
          </w:tcPr>
          <w:p w14:paraId="67DE423D" w14:textId="1AB298C4" w:rsidR="00D46077" w:rsidRPr="00526AD1" w:rsidRDefault="00D46077" w:rsidP="003D26E3">
            <w:pPr>
              <w:rPr>
                <w:rFonts w:cstheme="minorHAnsi"/>
                <w:iCs/>
                <w:szCs w:val="22"/>
              </w:rPr>
            </w:pPr>
            <w:r w:rsidRPr="00526AD1">
              <w:rPr>
                <w:rFonts w:cstheme="minorHAnsi"/>
                <w:iCs/>
                <w:szCs w:val="22"/>
              </w:rPr>
              <w:t>Sand / water trays at different heights</w:t>
            </w:r>
          </w:p>
        </w:tc>
        <w:tc>
          <w:tcPr>
            <w:tcW w:w="1134" w:type="dxa"/>
          </w:tcPr>
          <w:p w14:paraId="54A004E3" w14:textId="77777777" w:rsidR="00D46077" w:rsidRPr="00526AD1" w:rsidRDefault="00D46077" w:rsidP="003D26E3">
            <w:pPr>
              <w:rPr>
                <w:rFonts w:cstheme="minorHAnsi"/>
                <w:szCs w:val="22"/>
              </w:rPr>
            </w:pPr>
          </w:p>
        </w:tc>
        <w:tc>
          <w:tcPr>
            <w:tcW w:w="2693" w:type="dxa"/>
          </w:tcPr>
          <w:p w14:paraId="19E8536E" w14:textId="77777777" w:rsidR="00D46077" w:rsidRPr="00526AD1" w:rsidRDefault="00D46077" w:rsidP="003D26E3">
            <w:pPr>
              <w:rPr>
                <w:rFonts w:cstheme="minorHAnsi"/>
                <w:szCs w:val="22"/>
              </w:rPr>
            </w:pPr>
          </w:p>
        </w:tc>
        <w:tc>
          <w:tcPr>
            <w:tcW w:w="1276" w:type="dxa"/>
          </w:tcPr>
          <w:p w14:paraId="00D56A12" w14:textId="77777777" w:rsidR="00D46077" w:rsidRPr="00526AD1" w:rsidRDefault="00D46077" w:rsidP="003D26E3">
            <w:pPr>
              <w:rPr>
                <w:rFonts w:cstheme="minorHAnsi"/>
                <w:szCs w:val="22"/>
              </w:rPr>
            </w:pPr>
          </w:p>
        </w:tc>
      </w:tr>
      <w:tr w:rsidR="00D46077" w:rsidRPr="00526AD1" w14:paraId="0627D9ED" w14:textId="77777777" w:rsidTr="001F217A">
        <w:tc>
          <w:tcPr>
            <w:tcW w:w="5382" w:type="dxa"/>
          </w:tcPr>
          <w:p w14:paraId="3658326F" w14:textId="509B6820" w:rsidR="00D46077" w:rsidRPr="00526AD1" w:rsidRDefault="00D46077" w:rsidP="004B1159">
            <w:pPr>
              <w:rPr>
                <w:rFonts w:cstheme="minorHAnsi"/>
                <w:szCs w:val="22"/>
              </w:rPr>
            </w:pPr>
            <w:r w:rsidRPr="00526AD1">
              <w:rPr>
                <w:rFonts w:cstheme="minorHAnsi"/>
                <w:iCs/>
                <w:szCs w:val="22"/>
              </w:rPr>
              <w:t>Range of sensory equipment / experiences</w:t>
            </w:r>
          </w:p>
        </w:tc>
        <w:tc>
          <w:tcPr>
            <w:tcW w:w="1134" w:type="dxa"/>
          </w:tcPr>
          <w:p w14:paraId="7093A8DC" w14:textId="77777777" w:rsidR="00D46077" w:rsidRPr="00526AD1" w:rsidRDefault="00D46077" w:rsidP="003D26E3">
            <w:pPr>
              <w:rPr>
                <w:rFonts w:cstheme="minorHAnsi"/>
                <w:szCs w:val="22"/>
              </w:rPr>
            </w:pPr>
          </w:p>
        </w:tc>
        <w:tc>
          <w:tcPr>
            <w:tcW w:w="2693" w:type="dxa"/>
          </w:tcPr>
          <w:p w14:paraId="6BC1E646" w14:textId="77777777" w:rsidR="00D46077" w:rsidRPr="00526AD1" w:rsidRDefault="00D46077" w:rsidP="003D26E3">
            <w:pPr>
              <w:rPr>
                <w:rFonts w:cstheme="minorHAnsi"/>
                <w:szCs w:val="22"/>
              </w:rPr>
            </w:pPr>
          </w:p>
        </w:tc>
        <w:tc>
          <w:tcPr>
            <w:tcW w:w="1276" w:type="dxa"/>
          </w:tcPr>
          <w:p w14:paraId="08ABEA11" w14:textId="77777777" w:rsidR="00D46077" w:rsidRPr="00526AD1" w:rsidRDefault="00D46077" w:rsidP="003D26E3">
            <w:pPr>
              <w:rPr>
                <w:rFonts w:cstheme="minorHAnsi"/>
                <w:szCs w:val="22"/>
              </w:rPr>
            </w:pPr>
          </w:p>
        </w:tc>
      </w:tr>
      <w:tr w:rsidR="00D46077" w:rsidRPr="00526AD1" w14:paraId="34354398" w14:textId="77777777" w:rsidTr="001F217A">
        <w:tc>
          <w:tcPr>
            <w:tcW w:w="5382" w:type="dxa"/>
          </w:tcPr>
          <w:p w14:paraId="4C8B66D9" w14:textId="011EC0D7" w:rsidR="00D46077" w:rsidRPr="00526AD1" w:rsidRDefault="00D46077" w:rsidP="003D26E3">
            <w:pPr>
              <w:rPr>
                <w:rFonts w:cstheme="minorHAnsi"/>
                <w:iCs/>
                <w:szCs w:val="22"/>
              </w:rPr>
            </w:pPr>
            <w:r w:rsidRPr="00526AD1">
              <w:rPr>
                <w:rFonts w:cstheme="minorHAnsi"/>
                <w:iCs/>
                <w:szCs w:val="22"/>
              </w:rPr>
              <w:t>There are sufficient materials and equipment to avoid wa</w:t>
            </w:r>
            <w:r w:rsidR="004B1159" w:rsidRPr="00526AD1">
              <w:rPr>
                <w:rFonts w:cstheme="minorHAnsi"/>
                <w:iCs/>
                <w:szCs w:val="22"/>
              </w:rPr>
              <w:t>i</w:t>
            </w:r>
            <w:r w:rsidRPr="00526AD1">
              <w:rPr>
                <w:rFonts w:cstheme="minorHAnsi"/>
                <w:iCs/>
                <w:szCs w:val="22"/>
              </w:rPr>
              <w:t>ting, frustration and conflicts</w:t>
            </w:r>
          </w:p>
        </w:tc>
        <w:tc>
          <w:tcPr>
            <w:tcW w:w="1134" w:type="dxa"/>
          </w:tcPr>
          <w:p w14:paraId="1AF57344" w14:textId="77777777" w:rsidR="00D46077" w:rsidRPr="00526AD1" w:rsidRDefault="00D46077" w:rsidP="003D26E3">
            <w:pPr>
              <w:rPr>
                <w:rFonts w:cstheme="minorHAnsi"/>
                <w:szCs w:val="22"/>
              </w:rPr>
            </w:pPr>
          </w:p>
        </w:tc>
        <w:tc>
          <w:tcPr>
            <w:tcW w:w="2693" w:type="dxa"/>
          </w:tcPr>
          <w:p w14:paraId="5553C8C6" w14:textId="77777777" w:rsidR="00D46077" w:rsidRPr="00526AD1" w:rsidRDefault="00D46077" w:rsidP="003D26E3">
            <w:pPr>
              <w:rPr>
                <w:rFonts w:cstheme="minorHAnsi"/>
                <w:szCs w:val="22"/>
              </w:rPr>
            </w:pPr>
          </w:p>
        </w:tc>
        <w:tc>
          <w:tcPr>
            <w:tcW w:w="1276" w:type="dxa"/>
          </w:tcPr>
          <w:p w14:paraId="0A4A424D" w14:textId="77777777" w:rsidR="00D46077" w:rsidRPr="00526AD1" w:rsidRDefault="00D46077" w:rsidP="003D26E3">
            <w:pPr>
              <w:rPr>
                <w:rFonts w:cstheme="minorHAnsi"/>
                <w:szCs w:val="22"/>
              </w:rPr>
            </w:pPr>
          </w:p>
        </w:tc>
      </w:tr>
      <w:tr w:rsidR="00D46077" w:rsidRPr="00526AD1" w14:paraId="3DC73683" w14:textId="77777777" w:rsidTr="001F217A">
        <w:tc>
          <w:tcPr>
            <w:tcW w:w="5382" w:type="dxa"/>
          </w:tcPr>
          <w:p w14:paraId="0F3D591E" w14:textId="25845BD9" w:rsidR="00D46077" w:rsidRPr="00526AD1" w:rsidRDefault="00D46077" w:rsidP="003D26E3">
            <w:pPr>
              <w:rPr>
                <w:rFonts w:cstheme="minorHAnsi"/>
                <w:iCs/>
                <w:szCs w:val="22"/>
              </w:rPr>
            </w:pPr>
            <w:r w:rsidRPr="00526AD1">
              <w:rPr>
                <w:rFonts w:cstheme="minorHAnsi"/>
                <w:iCs/>
                <w:szCs w:val="22"/>
              </w:rPr>
              <w:t>Toys / games include various sensory features</w:t>
            </w:r>
          </w:p>
        </w:tc>
        <w:tc>
          <w:tcPr>
            <w:tcW w:w="1134" w:type="dxa"/>
          </w:tcPr>
          <w:p w14:paraId="3F907BB0" w14:textId="77777777" w:rsidR="00D46077" w:rsidRPr="00526AD1" w:rsidRDefault="00D46077" w:rsidP="003D26E3">
            <w:pPr>
              <w:rPr>
                <w:rFonts w:cstheme="minorHAnsi"/>
                <w:szCs w:val="22"/>
              </w:rPr>
            </w:pPr>
          </w:p>
        </w:tc>
        <w:tc>
          <w:tcPr>
            <w:tcW w:w="2693" w:type="dxa"/>
          </w:tcPr>
          <w:p w14:paraId="24E5D3B9" w14:textId="77777777" w:rsidR="00D46077" w:rsidRPr="00526AD1" w:rsidRDefault="00D46077" w:rsidP="003D26E3">
            <w:pPr>
              <w:rPr>
                <w:rFonts w:cstheme="minorHAnsi"/>
                <w:szCs w:val="22"/>
              </w:rPr>
            </w:pPr>
          </w:p>
        </w:tc>
        <w:tc>
          <w:tcPr>
            <w:tcW w:w="1276" w:type="dxa"/>
          </w:tcPr>
          <w:p w14:paraId="1FF8304F" w14:textId="77777777" w:rsidR="00D46077" w:rsidRPr="00526AD1" w:rsidRDefault="00D46077" w:rsidP="003D26E3">
            <w:pPr>
              <w:rPr>
                <w:rFonts w:cstheme="minorHAnsi"/>
                <w:szCs w:val="22"/>
              </w:rPr>
            </w:pPr>
          </w:p>
        </w:tc>
      </w:tr>
      <w:tr w:rsidR="00D46077" w:rsidRPr="00526AD1" w14:paraId="18F660A0" w14:textId="77777777" w:rsidTr="001F217A">
        <w:trPr>
          <w:trHeight w:val="101"/>
        </w:trPr>
        <w:tc>
          <w:tcPr>
            <w:tcW w:w="5382" w:type="dxa"/>
          </w:tcPr>
          <w:p w14:paraId="23292887" w14:textId="0C925EB6" w:rsidR="00D46077" w:rsidRPr="00526AD1" w:rsidRDefault="00D46077" w:rsidP="003D26E3">
            <w:pPr>
              <w:rPr>
                <w:rFonts w:cstheme="minorHAnsi"/>
                <w:iCs/>
                <w:szCs w:val="22"/>
              </w:rPr>
            </w:pPr>
            <w:r w:rsidRPr="00526AD1">
              <w:rPr>
                <w:rFonts w:cstheme="minorHAnsi"/>
                <w:iCs/>
                <w:szCs w:val="22"/>
              </w:rPr>
              <w:t>Variety of wheeled toys</w:t>
            </w:r>
          </w:p>
        </w:tc>
        <w:tc>
          <w:tcPr>
            <w:tcW w:w="1134" w:type="dxa"/>
          </w:tcPr>
          <w:p w14:paraId="7D048846" w14:textId="77777777" w:rsidR="00D46077" w:rsidRPr="00526AD1" w:rsidRDefault="00D46077" w:rsidP="003D26E3">
            <w:pPr>
              <w:rPr>
                <w:rFonts w:cstheme="minorHAnsi"/>
                <w:szCs w:val="22"/>
              </w:rPr>
            </w:pPr>
          </w:p>
        </w:tc>
        <w:tc>
          <w:tcPr>
            <w:tcW w:w="2693" w:type="dxa"/>
          </w:tcPr>
          <w:p w14:paraId="31ECDF57" w14:textId="77777777" w:rsidR="00D46077" w:rsidRPr="00526AD1" w:rsidRDefault="00D46077" w:rsidP="003D26E3">
            <w:pPr>
              <w:rPr>
                <w:rFonts w:cstheme="minorHAnsi"/>
                <w:szCs w:val="22"/>
              </w:rPr>
            </w:pPr>
          </w:p>
        </w:tc>
        <w:tc>
          <w:tcPr>
            <w:tcW w:w="1276" w:type="dxa"/>
          </w:tcPr>
          <w:p w14:paraId="6740D476" w14:textId="77777777" w:rsidR="00D46077" w:rsidRPr="00526AD1" w:rsidRDefault="00D46077" w:rsidP="003D26E3">
            <w:pPr>
              <w:rPr>
                <w:rFonts w:cstheme="minorHAnsi"/>
                <w:szCs w:val="22"/>
              </w:rPr>
            </w:pPr>
          </w:p>
        </w:tc>
      </w:tr>
      <w:tr w:rsidR="00D46077" w:rsidRPr="00526AD1" w14:paraId="21F8D852" w14:textId="77777777" w:rsidTr="001F217A">
        <w:trPr>
          <w:trHeight w:val="101"/>
        </w:trPr>
        <w:tc>
          <w:tcPr>
            <w:tcW w:w="5382" w:type="dxa"/>
          </w:tcPr>
          <w:p w14:paraId="097E6736" w14:textId="022E64B7" w:rsidR="00D46077" w:rsidRPr="00526AD1" w:rsidRDefault="00D46077" w:rsidP="004B1159">
            <w:pPr>
              <w:rPr>
                <w:rFonts w:cstheme="minorHAnsi"/>
                <w:iCs/>
                <w:szCs w:val="22"/>
              </w:rPr>
            </w:pPr>
            <w:r w:rsidRPr="00526AD1">
              <w:rPr>
                <w:rFonts w:cstheme="minorHAnsi"/>
                <w:iCs/>
                <w:szCs w:val="22"/>
              </w:rPr>
              <w:t>Creative area equipment includes range of sizes / thicknesses</w:t>
            </w:r>
          </w:p>
        </w:tc>
        <w:tc>
          <w:tcPr>
            <w:tcW w:w="1134" w:type="dxa"/>
          </w:tcPr>
          <w:p w14:paraId="514A4AFF" w14:textId="77777777" w:rsidR="00D46077" w:rsidRPr="00526AD1" w:rsidRDefault="00D46077" w:rsidP="003D26E3">
            <w:pPr>
              <w:rPr>
                <w:rFonts w:cstheme="minorHAnsi"/>
                <w:szCs w:val="22"/>
              </w:rPr>
            </w:pPr>
          </w:p>
        </w:tc>
        <w:tc>
          <w:tcPr>
            <w:tcW w:w="2693" w:type="dxa"/>
          </w:tcPr>
          <w:p w14:paraId="2A2C044F" w14:textId="77777777" w:rsidR="00D46077" w:rsidRPr="00526AD1" w:rsidRDefault="00D46077" w:rsidP="003D26E3">
            <w:pPr>
              <w:rPr>
                <w:rFonts w:cstheme="minorHAnsi"/>
                <w:szCs w:val="22"/>
              </w:rPr>
            </w:pPr>
          </w:p>
        </w:tc>
        <w:tc>
          <w:tcPr>
            <w:tcW w:w="1276" w:type="dxa"/>
          </w:tcPr>
          <w:p w14:paraId="75AE2536" w14:textId="77777777" w:rsidR="00D46077" w:rsidRPr="00526AD1" w:rsidRDefault="00D46077" w:rsidP="003D26E3">
            <w:pPr>
              <w:rPr>
                <w:rFonts w:cstheme="minorHAnsi"/>
                <w:szCs w:val="22"/>
              </w:rPr>
            </w:pPr>
          </w:p>
        </w:tc>
      </w:tr>
      <w:tr w:rsidR="00D46077" w:rsidRPr="00526AD1" w14:paraId="4B15B900" w14:textId="77777777" w:rsidTr="001F217A">
        <w:tc>
          <w:tcPr>
            <w:tcW w:w="5382" w:type="dxa"/>
          </w:tcPr>
          <w:p w14:paraId="3461A593" w14:textId="48DA7933" w:rsidR="00D46077" w:rsidRPr="00526AD1" w:rsidRDefault="00D46077" w:rsidP="003D26E3">
            <w:pPr>
              <w:rPr>
                <w:rFonts w:cstheme="minorHAnsi"/>
                <w:iCs/>
                <w:szCs w:val="22"/>
              </w:rPr>
            </w:pPr>
            <w:r w:rsidRPr="00526AD1">
              <w:rPr>
                <w:rFonts w:cstheme="minorHAnsi"/>
                <w:iCs/>
                <w:szCs w:val="22"/>
              </w:rPr>
              <w:t>Range of scissors available</w:t>
            </w:r>
          </w:p>
        </w:tc>
        <w:tc>
          <w:tcPr>
            <w:tcW w:w="1134" w:type="dxa"/>
          </w:tcPr>
          <w:p w14:paraId="2119CB20" w14:textId="77777777" w:rsidR="00D46077" w:rsidRPr="00526AD1" w:rsidRDefault="00D46077" w:rsidP="003D26E3">
            <w:pPr>
              <w:rPr>
                <w:rFonts w:cstheme="minorHAnsi"/>
                <w:szCs w:val="22"/>
              </w:rPr>
            </w:pPr>
          </w:p>
        </w:tc>
        <w:tc>
          <w:tcPr>
            <w:tcW w:w="2693" w:type="dxa"/>
          </w:tcPr>
          <w:p w14:paraId="7592527A" w14:textId="77777777" w:rsidR="00D46077" w:rsidRPr="00526AD1" w:rsidRDefault="00D46077" w:rsidP="003D26E3">
            <w:pPr>
              <w:rPr>
                <w:rFonts w:cstheme="minorHAnsi"/>
                <w:szCs w:val="22"/>
              </w:rPr>
            </w:pPr>
          </w:p>
        </w:tc>
        <w:tc>
          <w:tcPr>
            <w:tcW w:w="1276" w:type="dxa"/>
          </w:tcPr>
          <w:p w14:paraId="097319F2" w14:textId="77777777" w:rsidR="00D46077" w:rsidRPr="00526AD1" w:rsidRDefault="00D46077" w:rsidP="003D26E3">
            <w:pPr>
              <w:rPr>
                <w:rFonts w:cstheme="minorHAnsi"/>
                <w:szCs w:val="22"/>
              </w:rPr>
            </w:pPr>
          </w:p>
        </w:tc>
      </w:tr>
      <w:tr w:rsidR="00D46077" w:rsidRPr="00526AD1" w14:paraId="3349CEC5" w14:textId="77777777" w:rsidTr="001F217A">
        <w:tc>
          <w:tcPr>
            <w:tcW w:w="5382" w:type="dxa"/>
          </w:tcPr>
          <w:p w14:paraId="5E464208" w14:textId="006886A1" w:rsidR="00D46077" w:rsidRPr="00526AD1" w:rsidRDefault="00D46077" w:rsidP="004B1159">
            <w:pPr>
              <w:rPr>
                <w:rFonts w:cstheme="minorHAnsi"/>
                <w:iCs/>
                <w:szCs w:val="22"/>
              </w:rPr>
            </w:pPr>
            <w:r w:rsidRPr="00526AD1">
              <w:rPr>
                <w:rFonts w:cstheme="minorHAnsi"/>
                <w:iCs/>
                <w:szCs w:val="22"/>
              </w:rPr>
              <w:t xml:space="preserve">Musical instruments presented in different ways </w:t>
            </w:r>
          </w:p>
        </w:tc>
        <w:tc>
          <w:tcPr>
            <w:tcW w:w="1134" w:type="dxa"/>
          </w:tcPr>
          <w:p w14:paraId="48601189" w14:textId="77777777" w:rsidR="00D46077" w:rsidRPr="00526AD1" w:rsidRDefault="00D46077" w:rsidP="003D26E3">
            <w:pPr>
              <w:rPr>
                <w:rFonts w:cstheme="minorHAnsi"/>
                <w:szCs w:val="22"/>
              </w:rPr>
            </w:pPr>
          </w:p>
        </w:tc>
        <w:tc>
          <w:tcPr>
            <w:tcW w:w="2693" w:type="dxa"/>
          </w:tcPr>
          <w:p w14:paraId="288D8C70" w14:textId="77777777" w:rsidR="00D46077" w:rsidRPr="00526AD1" w:rsidRDefault="00D46077" w:rsidP="003D26E3">
            <w:pPr>
              <w:rPr>
                <w:rFonts w:cstheme="minorHAnsi"/>
                <w:szCs w:val="22"/>
              </w:rPr>
            </w:pPr>
          </w:p>
        </w:tc>
        <w:tc>
          <w:tcPr>
            <w:tcW w:w="1276" w:type="dxa"/>
          </w:tcPr>
          <w:p w14:paraId="59516C18" w14:textId="77777777" w:rsidR="00D46077" w:rsidRPr="00526AD1" w:rsidRDefault="00D46077" w:rsidP="003D26E3">
            <w:pPr>
              <w:rPr>
                <w:rFonts w:cstheme="minorHAnsi"/>
                <w:szCs w:val="22"/>
              </w:rPr>
            </w:pPr>
          </w:p>
        </w:tc>
      </w:tr>
      <w:tr w:rsidR="00D46077" w:rsidRPr="00526AD1" w14:paraId="248EF50F" w14:textId="77777777" w:rsidTr="001F217A">
        <w:tc>
          <w:tcPr>
            <w:tcW w:w="5382" w:type="dxa"/>
            <w:shd w:val="clear" w:color="auto" w:fill="auto"/>
          </w:tcPr>
          <w:p w14:paraId="4FC50681" w14:textId="431D3135" w:rsidR="00D46077" w:rsidRPr="00526AD1" w:rsidRDefault="00D46077" w:rsidP="003D26E3">
            <w:pPr>
              <w:rPr>
                <w:rFonts w:cstheme="minorHAnsi"/>
                <w:iCs/>
                <w:szCs w:val="22"/>
              </w:rPr>
            </w:pPr>
            <w:r w:rsidRPr="00526AD1">
              <w:rPr>
                <w:rFonts w:cstheme="minorHAnsi"/>
                <w:iCs/>
                <w:szCs w:val="22"/>
              </w:rPr>
              <w:t xml:space="preserve">Range of resources for throwing / catching </w:t>
            </w:r>
          </w:p>
        </w:tc>
        <w:tc>
          <w:tcPr>
            <w:tcW w:w="1134" w:type="dxa"/>
          </w:tcPr>
          <w:p w14:paraId="5497731B" w14:textId="77777777" w:rsidR="00D46077" w:rsidRPr="00526AD1" w:rsidRDefault="00D46077" w:rsidP="003D26E3">
            <w:pPr>
              <w:rPr>
                <w:rFonts w:cstheme="minorHAnsi"/>
                <w:szCs w:val="22"/>
              </w:rPr>
            </w:pPr>
          </w:p>
        </w:tc>
        <w:tc>
          <w:tcPr>
            <w:tcW w:w="2693" w:type="dxa"/>
          </w:tcPr>
          <w:p w14:paraId="5127B065" w14:textId="77777777" w:rsidR="00D46077" w:rsidRPr="00526AD1" w:rsidRDefault="00D46077" w:rsidP="003D26E3">
            <w:pPr>
              <w:rPr>
                <w:rFonts w:cstheme="minorHAnsi"/>
                <w:szCs w:val="22"/>
              </w:rPr>
            </w:pPr>
          </w:p>
        </w:tc>
        <w:tc>
          <w:tcPr>
            <w:tcW w:w="1276" w:type="dxa"/>
          </w:tcPr>
          <w:p w14:paraId="7AA6E782" w14:textId="77777777" w:rsidR="00D46077" w:rsidRPr="00526AD1" w:rsidRDefault="00D46077" w:rsidP="003D26E3">
            <w:pPr>
              <w:rPr>
                <w:rFonts w:cstheme="minorHAnsi"/>
                <w:szCs w:val="22"/>
              </w:rPr>
            </w:pPr>
          </w:p>
        </w:tc>
      </w:tr>
      <w:tr w:rsidR="00D46077" w:rsidRPr="00526AD1" w14:paraId="69867C4E" w14:textId="77777777" w:rsidTr="001F217A">
        <w:tc>
          <w:tcPr>
            <w:tcW w:w="5382" w:type="dxa"/>
          </w:tcPr>
          <w:p w14:paraId="32F70DC5" w14:textId="31473240" w:rsidR="00D46077" w:rsidRPr="00526AD1" w:rsidRDefault="00D46077" w:rsidP="003D26E3">
            <w:pPr>
              <w:rPr>
                <w:rFonts w:cstheme="minorHAnsi"/>
                <w:iCs/>
                <w:szCs w:val="22"/>
              </w:rPr>
            </w:pPr>
            <w:r w:rsidRPr="00526AD1">
              <w:rPr>
                <w:rFonts w:cstheme="minorHAnsi"/>
                <w:iCs/>
                <w:szCs w:val="22"/>
              </w:rPr>
              <w:t xml:space="preserve">Activities that promote collaboration, as well as individual achievement, are planned for, for example, </w:t>
            </w:r>
            <w:r w:rsidRPr="00526AD1">
              <w:rPr>
                <w:rFonts w:cstheme="minorHAnsi"/>
                <w:iCs/>
                <w:szCs w:val="22"/>
              </w:rPr>
              <w:lastRenderedPageBreak/>
              <w:t>joint wall displays, turn-taking activities, floor puzzles, see-saw, parachute</w:t>
            </w:r>
          </w:p>
        </w:tc>
        <w:tc>
          <w:tcPr>
            <w:tcW w:w="1134" w:type="dxa"/>
          </w:tcPr>
          <w:p w14:paraId="4AD80646" w14:textId="77777777" w:rsidR="00D46077" w:rsidRPr="00526AD1" w:rsidRDefault="00D46077" w:rsidP="003D26E3">
            <w:pPr>
              <w:rPr>
                <w:rFonts w:cstheme="minorHAnsi"/>
                <w:szCs w:val="22"/>
              </w:rPr>
            </w:pPr>
          </w:p>
        </w:tc>
        <w:tc>
          <w:tcPr>
            <w:tcW w:w="2693" w:type="dxa"/>
          </w:tcPr>
          <w:p w14:paraId="5C757EC0" w14:textId="77777777" w:rsidR="00D46077" w:rsidRPr="00526AD1" w:rsidRDefault="00D46077" w:rsidP="003D26E3">
            <w:pPr>
              <w:rPr>
                <w:rFonts w:cstheme="minorHAnsi"/>
                <w:szCs w:val="22"/>
              </w:rPr>
            </w:pPr>
          </w:p>
        </w:tc>
        <w:tc>
          <w:tcPr>
            <w:tcW w:w="1276" w:type="dxa"/>
          </w:tcPr>
          <w:p w14:paraId="228C64FE" w14:textId="77777777" w:rsidR="00D46077" w:rsidRPr="00526AD1" w:rsidRDefault="00D46077" w:rsidP="003D26E3">
            <w:pPr>
              <w:rPr>
                <w:rFonts w:cstheme="minorHAnsi"/>
                <w:szCs w:val="22"/>
              </w:rPr>
            </w:pPr>
          </w:p>
        </w:tc>
      </w:tr>
      <w:tr w:rsidR="00D46077" w:rsidRPr="00526AD1" w14:paraId="76636C0D" w14:textId="77777777" w:rsidTr="001F217A">
        <w:tc>
          <w:tcPr>
            <w:tcW w:w="5382" w:type="dxa"/>
          </w:tcPr>
          <w:p w14:paraId="432F24E5" w14:textId="6CC1E815" w:rsidR="00D46077" w:rsidRPr="00526AD1" w:rsidRDefault="00D46077" w:rsidP="003D26E3">
            <w:pPr>
              <w:rPr>
                <w:rFonts w:cstheme="minorHAnsi"/>
                <w:szCs w:val="22"/>
              </w:rPr>
            </w:pPr>
            <w:r w:rsidRPr="00526AD1">
              <w:rPr>
                <w:rFonts w:cstheme="minorHAnsi"/>
                <w:szCs w:val="22"/>
              </w:rPr>
              <w:t xml:space="preserve">The setting has a quiet feelings and emotions area that children can choose to go to </w:t>
            </w:r>
          </w:p>
        </w:tc>
        <w:tc>
          <w:tcPr>
            <w:tcW w:w="1134" w:type="dxa"/>
          </w:tcPr>
          <w:p w14:paraId="02A73871" w14:textId="77777777" w:rsidR="00D46077" w:rsidRPr="00526AD1" w:rsidRDefault="00D46077" w:rsidP="003D26E3">
            <w:pPr>
              <w:rPr>
                <w:rFonts w:cstheme="minorHAnsi"/>
                <w:szCs w:val="22"/>
              </w:rPr>
            </w:pPr>
          </w:p>
        </w:tc>
        <w:tc>
          <w:tcPr>
            <w:tcW w:w="2693" w:type="dxa"/>
          </w:tcPr>
          <w:p w14:paraId="642CF2F5" w14:textId="77777777" w:rsidR="00D46077" w:rsidRPr="00526AD1" w:rsidRDefault="00D46077" w:rsidP="003D26E3">
            <w:pPr>
              <w:rPr>
                <w:rFonts w:cstheme="minorHAnsi"/>
                <w:szCs w:val="22"/>
              </w:rPr>
            </w:pPr>
          </w:p>
        </w:tc>
        <w:tc>
          <w:tcPr>
            <w:tcW w:w="1276" w:type="dxa"/>
          </w:tcPr>
          <w:p w14:paraId="2B718BC8" w14:textId="77777777" w:rsidR="00D46077" w:rsidRPr="00526AD1" w:rsidRDefault="00D46077" w:rsidP="003D26E3">
            <w:pPr>
              <w:rPr>
                <w:rFonts w:cstheme="minorHAnsi"/>
                <w:szCs w:val="22"/>
              </w:rPr>
            </w:pPr>
          </w:p>
        </w:tc>
      </w:tr>
      <w:tr w:rsidR="00D46077" w:rsidRPr="00526AD1" w14:paraId="6E9DAA2A" w14:textId="77777777" w:rsidTr="001F217A">
        <w:tc>
          <w:tcPr>
            <w:tcW w:w="5382" w:type="dxa"/>
          </w:tcPr>
          <w:p w14:paraId="15E8D0C3" w14:textId="78F96C50" w:rsidR="00D46077" w:rsidRPr="00526AD1" w:rsidRDefault="00D46077" w:rsidP="003D26E3">
            <w:pPr>
              <w:rPr>
                <w:rFonts w:cstheme="minorHAnsi"/>
                <w:iCs/>
                <w:szCs w:val="22"/>
              </w:rPr>
            </w:pPr>
            <w:r w:rsidRPr="00526AD1">
              <w:rPr>
                <w:rFonts w:cstheme="minorHAnsi"/>
                <w:szCs w:val="22"/>
              </w:rPr>
              <w:t>A</w:t>
            </w:r>
            <w:r w:rsidRPr="00526AD1">
              <w:rPr>
                <w:rFonts w:cstheme="minorHAnsi"/>
                <w:iCs/>
                <w:szCs w:val="22"/>
              </w:rPr>
              <w:t xml:space="preserve"> range of resources to support feelings and emotions is available </w:t>
            </w:r>
            <w:r w:rsidR="00E55084" w:rsidRPr="00526AD1">
              <w:rPr>
                <w:rFonts w:cstheme="minorHAnsi"/>
                <w:iCs/>
                <w:szCs w:val="22"/>
              </w:rPr>
              <w:t>e.g.</w:t>
            </w:r>
            <w:r w:rsidRPr="00526AD1">
              <w:rPr>
                <w:rFonts w:cstheme="minorHAnsi"/>
                <w:iCs/>
                <w:szCs w:val="22"/>
              </w:rPr>
              <w:t xml:space="preserve"> feelings basket etc.</w:t>
            </w:r>
          </w:p>
        </w:tc>
        <w:tc>
          <w:tcPr>
            <w:tcW w:w="1134" w:type="dxa"/>
          </w:tcPr>
          <w:p w14:paraId="1F9D85FC" w14:textId="77777777" w:rsidR="00D46077" w:rsidRPr="00526AD1" w:rsidRDefault="00D46077" w:rsidP="003D26E3">
            <w:pPr>
              <w:rPr>
                <w:rFonts w:cstheme="minorHAnsi"/>
                <w:szCs w:val="22"/>
              </w:rPr>
            </w:pPr>
          </w:p>
        </w:tc>
        <w:tc>
          <w:tcPr>
            <w:tcW w:w="2693" w:type="dxa"/>
          </w:tcPr>
          <w:p w14:paraId="7929D069" w14:textId="77777777" w:rsidR="00D46077" w:rsidRPr="00526AD1" w:rsidRDefault="00D46077" w:rsidP="003D26E3">
            <w:pPr>
              <w:rPr>
                <w:rFonts w:cstheme="minorHAnsi"/>
                <w:szCs w:val="22"/>
              </w:rPr>
            </w:pPr>
          </w:p>
        </w:tc>
        <w:tc>
          <w:tcPr>
            <w:tcW w:w="1276" w:type="dxa"/>
          </w:tcPr>
          <w:p w14:paraId="542D515E" w14:textId="77777777" w:rsidR="00D46077" w:rsidRPr="00526AD1" w:rsidRDefault="00D46077" w:rsidP="003D26E3">
            <w:pPr>
              <w:rPr>
                <w:rFonts w:cstheme="minorHAnsi"/>
                <w:szCs w:val="22"/>
              </w:rPr>
            </w:pPr>
          </w:p>
        </w:tc>
      </w:tr>
      <w:tr w:rsidR="001F217A" w:rsidRPr="00526AD1" w14:paraId="4DE8E113" w14:textId="77777777" w:rsidTr="001F217A">
        <w:tc>
          <w:tcPr>
            <w:tcW w:w="5382" w:type="dxa"/>
          </w:tcPr>
          <w:p w14:paraId="4914312B" w14:textId="60F6E077" w:rsidR="001F217A" w:rsidRPr="00526AD1" w:rsidRDefault="001F217A" w:rsidP="003D26E3">
            <w:pPr>
              <w:rPr>
                <w:rFonts w:cstheme="minorHAnsi"/>
                <w:szCs w:val="22"/>
              </w:rPr>
            </w:pPr>
            <w:r w:rsidRPr="00526AD1">
              <w:rPr>
                <w:rFonts w:cstheme="minorHAnsi"/>
                <w:szCs w:val="22"/>
              </w:rPr>
              <w:t>Natural materials feature strongly in the setting alongside man-made toys and equipment</w:t>
            </w:r>
          </w:p>
        </w:tc>
        <w:tc>
          <w:tcPr>
            <w:tcW w:w="1134" w:type="dxa"/>
          </w:tcPr>
          <w:p w14:paraId="26AF2281" w14:textId="77777777" w:rsidR="001F217A" w:rsidRPr="00526AD1" w:rsidRDefault="001F217A" w:rsidP="003D26E3">
            <w:pPr>
              <w:rPr>
                <w:rFonts w:cstheme="minorHAnsi"/>
                <w:szCs w:val="22"/>
              </w:rPr>
            </w:pPr>
          </w:p>
        </w:tc>
        <w:tc>
          <w:tcPr>
            <w:tcW w:w="2693" w:type="dxa"/>
          </w:tcPr>
          <w:p w14:paraId="27CB6736" w14:textId="77777777" w:rsidR="001F217A" w:rsidRPr="00526AD1" w:rsidRDefault="001F217A" w:rsidP="003D26E3">
            <w:pPr>
              <w:rPr>
                <w:rFonts w:cstheme="minorHAnsi"/>
                <w:szCs w:val="22"/>
              </w:rPr>
            </w:pPr>
          </w:p>
        </w:tc>
        <w:tc>
          <w:tcPr>
            <w:tcW w:w="1276" w:type="dxa"/>
          </w:tcPr>
          <w:p w14:paraId="41434CDF" w14:textId="77777777" w:rsidR="001F217A" w:rsidRPr="00526AD1" w:rsidRDefault="001F217A" w:rsidP="003D26E3">
            <w:pPr>
              <w:rPr>
                <w:rFonts w:cstheme="minorHAnsi"/>
                <w:szCs w:val="22"/>
              </w:rPr>
            </w:pPr>
          </w:p>
        </w:tc>
      </w:tr>
    </w:tbl>
    <w:p w14:paraId="5EF565CA" w14:textId="77777777" w:rsidR="00DD6498" w:rsidRPr="00526AD1" w:rsidRDefault="00DD6498" w:rsidP="00DD6498">
      <w:pPr>
        <w:pStyle w:val="Heading1"/>
        <w:rPr>
          <w:rFonts w:cstheme="minorHAnsi"/>
          <w:bCs/>
        </w:rPr>
      </w:pPr>
    </w:p>
    <w:p w14:paraId="254F4088" w14:textId="77777777" w:rsidR="001F217A" w:rsidRPr="00526AD1" w:rsidRDefault="001F217A" w:rsidP="001F217A">
      <w:pPr>
        <w:rPr>
          <w:rFonts w:cstheme="minorHAnsi"/>
          <w:b/>
          <w:szCs w:val="22"/>
        </w:rPr>
      </w:pPr>
    </w:p>
    <w:p w14:paraId="669C79FF" w14:textId="77777777" w:rsidR="001F217A" w:rsidRPr="00526AD1" w:rsidRDefault="001F217A" w:rsidP="001F217A">
      <w:pPr>
        <w:rPr>
          <w:rFonts w:cstheme="minorHAnsi"/>
          <w:iCs/>
          <w:color w:val="FF0000"/>
          <w:szCs w:val="22"/>
        </w:rPr>
      </w:pPr>
    </w:p>
    <w:p w14:paraId="1C0128FF" w14:textId="77777777" w:rsidR="001F217A" w:rsidRPr="00526AD1" w:rsidRDefault="001F217A" w:rsidP="001F217A">
      <w:pPr>
        <w:rPr>
          <w:rFonts w:cstheme="minorHAnsi"/>
          <w:szCs w:val="22"/>
        </w:rPr>
      </w:pPr>
    </w:p>
    <w:p w14:paraId="738E6DB0" w14:textId="77777777" w:rsidR="001F217A" w:rsidRPr="00526AD1" w:rsidRDefault="001F217A" w:rsidP="001F217A">
      <w:pPr>
        <w:rPr>
          <w:rFonts w:cstheme="minorHAnsi"/>
          <w:b/>
          <w:bCs/>
        </w:rPr>
      </w:pPr>
    </w:p>
    <w:p w14:paraId="2BD9EED0" w14:textId="074EE654" w:rsidR="001F217A" w:rsidRPr="00526AD1" w:rsidRDefault="001F217A" w:rsidP="001F217A">
      <w:pPr>
        <w:rPr>
          <w:rFonts w:cstheme="minorHAnsi"/>
        </w:rPr>
        <w:sectPr w:rsidR="001F217A" w:rsidRPr="00526AD1" w:rsidSect="00C21705">
          <w:footerReference w:type="even" r:id="rId7"/>
          <w:footerReference w:type="default" r:id="rId8"/>
          <w:pgSz w:w="11906" w:h="16838" w:code="9"/>
          <w:pgMar w:top="1440" w:right="567" w:bottom="1440" w:left="851" w:header="709" w:footer="709" w:gutter="0"/>
          <w:cols w:space="708"/>
          <w:docGrid w:linePitch="360"/>
        </w:sectPr>
      </w:pPr>
    </w:p>
    <w:p w14:paraId="30C9CB95" w14:textId="38578140" w:rsidR="00DD6498" w:rsidRPr="00526AD1" w:rsidRDefault="00DD6498" w:rsidP="00DD6498">
      <w:pPr>
        <w:ind w:right="10"/>
        <w:jc w:val="both"/>
        <w:rPr>
          <w:rFonts w:cstheme="minorHAnsi"/>
          <w:b/>
          <w:bCs/>
          <w:szCs w:val="22"/>
        </w:rPr>
      </w:pPr>
      <w:r w:rsidRPr="00526AD1">
        <w:rPr>
          <w:rFonts w:cstheme="minorHAnsi"/>
          <w:b/>
          <w:bCs/>
          <w:szCs w:val="22"/>
        </w:rPr>
        <w:lastRenderedPageBreak/>
        <w:t>Making activities inclusive</w:t>
      </w:r>
    </w:p>
    <w:p w14:paraId="4893D3CB" w14:textId="77777777" w:rsidR="00DD6498" w:rsidRPr="00526AD1" w:rsidRDefault="00DD6498" w:rsidP="00DD6498">
      <w:pPr>
        <w:ind w:right="10"/>
        <w:jc w:val="both"/>
        <w:rPr>
          <w:rFonts w:cstheme="minorHAnsi"/>
          <w:bCs/>
          <w:szCs w:val="22"/>
        </w:rPr>
      </w:pPr>
      <w:r w:rsidRPr="00526AD1">
        <w:rPr>
          <w:rFonts w:cstheme="minorHAnsi"/>
          <w:bCs/>
          <w:szCs w:val="22"/>
        </w:rPr>
        <w:t>The list below is not exhaustive but is intended to provide a starting point for developing inclusive experiences in early years and childcare settings. It is important that wherever possible, experiences offered indoors are mirrored in the outdoor environment. This supports us in meeting the individual learning styles and preferences of all children.</w:t>
      </w:r>
    </w:p>
    <w:p w14:paraId="6A30E338" w14:textId="77777777" w:rsidR="00DD6498" w:rsidRPr="00526AD1" w:rsidRDefault="00DD6498" w:rsidP="00DD6498">
      <w:pPr>
        <w:ind w:right="10"/>
        <w:jc w:val="both"/>
        <w:rPr>
          <w:rFonts w:cstheme="minorHAnsi"/>
          <w:bCs/>
          <w:szCs w:val="22"/>
        </w:rPr>
      </w:pPr>
      <w:r w:rsidRPr="00526AD1">
        <w:rPr>
          <w:rFonts w:cstheme="minorHAnsi"/>
          <w:bCs/>
          <w:szCs w:val="22"/>
        </w:rPr>
        <w:t>Please also refer to the leaflet ‘Inclusive Environments’.</w:t>
      </w:r>
    </w:p>
    <w:p w14:paraId="7089B854" w14:textId="77777777" w:rsidR="00DD6498" w:rsidRPr="00526AD1" w:rsidRDefault="00DD6498" w:rsidP="00DD6498">
      <w:pPr>
        <w:ind w:right="10"/>
        <w:jc w:val="center"/>
        <w:rPr>
          <w:rFonts w:cstheme="minorHAnsi"/>
          <w:b/>
          <w:szCs w:val="22"/>
        </w:rPr>
      </w:pPr>
    </w:p>
    <w:p w14:paraId="0D55E130" w14:textId="10064494" w:rsidR="00DD6498" w:rsidRPr="00526AD1" w:rsidRDefault="00DD6498" w:rsidP="001F217A">
      <w:pPr>
        <w:pStyle w:val="Heading2"/>
        <w:ind w:right="10"/>
        <w:rPr>
          <w:rFonts w:cstheme="minorHAnsi"/>
          <w:szCs w:val="22"/>
        </w:rPr>
      </w:pPr>
      <w:r w:rsidRPr="00526AD1">
        <w:rPr>
          <w:rFonts w:cstheme="minorHAnsi"/>
          <w:szCs w:val="22"/>
        </w:rPr>
        <w:t>The Environment (indoor and outdoor)</w:t>
      </w:r>
    </w:p>
    <w:p w14:paraId="32ACA61C" w14:textId="77777777" w:rsidR="00DD6498" w:rsidRPr="00526AD1" w:rsidRDefault="00DD6498" w:rsidP="00DD6498">
      <w:pPr>
        <w:numPr>
          <w:ilvl w:val="0"/>
          <w:numId w:val="2"/>
        </w:numPr>
        <w:ind w:right="10"/>
        <w:rPr>
          <w:rFonts w:cstheme="minorHAnsi"/>
          <w:szCs w:val="22"/>
        </w:rPr>
      </w:pPr>
      <w:r w:rsidRPr="00526AD1">
        <w:rPr>
          <w:rFonts w:cstheme="minorHAnsi"/>
          <w:szCs w:val="22"/>
        </w:rPr>
        <w:t>Workshop / zoned areas providing a wide range of resources and experiences across the six areas of learning</w:t>
      </w:r>
    </w:p>
    <w:p w14:paraId="246D5870" w14:textId="77777777" w:rsidR="00DD6498" w:rsidRPr="00526AD1" w:rsidRDefault="00DD6498" w:rsidP="00DD6498">
      <w:pPr>
        <w:numPr>
          <w:ilvl w:val="0"/>
          <w:numId w:val="2"/>
        </w:numPr>
        <w:ind w:right="10"/>
        <w:rPr>
          <w:rFonts w:cstheme="minorHAnsi"/>
          <w:szCs w:val="22"/>
        </w:rPr>
      </w:pPr>
      <w:r w:rsidRPr="00526AD1">
        <w:rPr>
          <w:rFonts w:cstheme="minorHAnsi"/>
          <w:szCs w:val="22"/>
        </w:rPr>
        <w:t xml:space="preserve">Always provide new resources and experiences in addition to familiar ones </w:t>
      </w:r>
    </w:p>
    <w:p w14:paraId="11E6997B" w14:textId="77777777" w:rsidR="00DD6498" w:rsidRPr="00526AD1" w:rsidRDefault="00DD6498" w:rsidP="00DD6498">
      <w:pPr>
        <w:numPr>
          <w:ilvl w:val="0"/>
          <w:numId w:val="2"/>
        </w:numPr>
        <w:ind w:right="10"/>
        <w:rPr>
          <w:rFonts w:cstheme="minorHAnsi"/>
          <w:szCs w:val="22"/>
        </w:rPr>
      </w:pPr>
      <w:r w:rsidRPr="00526AD1">
        <w:rPr>
          <w:rFonts w:cstheme="minorHAnsi"/>
          <w:szCs w:val="22"/>
        </w:rPr>
        <w:t>Areas for quiet and solitude as well as opportunities for more boisterous play</w:t>
      </w:r>
    </w:p>
    <w:p w14:paraId="569AC086" w14:textId="77777777" w:rsidR="00DD6498" w:rsidRPr="00526AD1" w:rsidRDefault="00DD6498" w:rsidP="00DD6498">
      <w:pPr>
        <w:numPr>
          <w:ilvl w:val="0"/>
          <w:numId w:val="2"/>
        </w:numPr>
        <w:ind w:right="10"/>
        <w:rPr>
          <w:rFonts w:cstheme="minorHAnsi"/>
          <w:szCs w:val="22"/>
        </w:rPr>
      </w:pPr>
      <w:r w:rsidRPr="00526AD1">
        <w:rPr>
          <w:rFonts w:cstheme="minorHAnsi"/>
          <w:szCs w:val="22"/>
        </w:rPr>
        <w:t>Resources at different heights, including on the floor</w:t>
      </w:r>
    </w:p>
    <w:p w14:paraId="09D8C167" w14:textId="77777777" w:rsidR="00DD6498" w:rsidRPr="00526AD1" w:rsidRDefault="00DD6498" w:rsidP="00DD6498">
      <w:pPr>
        <w:numPr>
          <w:ilvl w:val="0"/>
          <w:numId w:val="2"/>
        </w:numPr>
        <w:ind w:right="10"/>
        <w:rPr>
          <w:rFonts w:cstheme="minorHAnsi"/>
          <w:szCs w:val="22"/>
        </w:rPr>
      </w:pPr>
      <w:r w:rsidRPr="00526AD1">
        <w:rPr>
          <w:rFonts w:cstheme="minorHAnsi"/>
          <w:szCs w:val="22"/>
        </w:rPr>
        <w:t>Sand and water trays that can be used on the ground as well as on a stand</w:t>
      </w:r>
    </w:p>
    <w:p w14:paraId="5B805566" w14:textId="77777777" w:rsidR="00DD6498" w:rsidRPr="00526AD1" w:rsidRDefault="00DD6498" w:rsidP="00DD6498">
      <w:pPr>
        <w:numPr>
          <w:ilvl w:val="0"/>
          <w:numId w:val="2"/>
        </w:numPr>
        <w:ind w:right="10"/>
        <w:rPr>
          <w:rFonts w:cstheme="minorHAnsi"/>
          <w:szCs w:val="22"/>
        </w:rPr>
      </w:pPr>
      <w:r w:rsidRPr="00526AD1">
        <w:rPr>
          <w:rFonts w:cstheme="minorHAnsi"/>
          <w:szCs w:val="22"/>
        </w:rPr>
        <w:t xml:space="preserve">Adjustable height tables </w:t>
      </w:r>
    </w:p>
    <w:p w14:paraId="655900BF" w14:textId="77777777" w:rsidR="00DD6498" w:rsidRPr="00526AD1" w:rsidRDefault="00DD6498" w:rsidP="00DD6498">
      <w:pPr>
        <w:numPr>
          <w:ilvl w:val="0"/>
          <w:numId w:val="2"/>
        </w:numPr>
        <w:ind w:right="10"/>
        <w:rPr>
          <w:rFonts w:cstheme="minorHAnsi"/>
          <w:szCs w:val="22"/>
        </w:rPr>
      </w:pPr>
      <w:r w:rsidRPr="00526AD1">
        <w:rPr>
          <w:rFonts w:cstheme="minorHAnsi"/>
          <w:szCs w:val="22"/>
        </w:rPr>
        <w:t>Arrange furniture to there is plenty of space to move around</w:t>
      </w:r>
    </w:p>
    <w:p w14:paraId="227E7F4C" w14:textId="77777777" w:rsidR="00DD6498" w:rsidRPr="00526AD1" w:rsidRDefault="00DD6498" w:rsidP="00DD6498">
      <w:pPr>
        <w:numPr>
          <w:ilvl w:val="0"/>
          <w:numId w:val="2"/>
        </w:numPr>
        <w:ind w:right="10"/>
        <w:rPr>
          <w:rFonts w:cstheme="minorHAnsi"/>
          <w:szCs w:val="22"/>
        </w:rPr>
      </w:pPr>
      <w:r w:rsidRPr="00526AD1">
        <w:rPr>
          <w:rFonts w:cstheme="minorHAnsi"/>
          <w:szCs w:val="22"/>
        </w:rPr>
        <w:t>Symbols and pictures on doors to indicate equipment or activities</w:t>
      </w:r>
    </w:p>
    <w:p w14:paraId="69E64D44" w14:textId="77777777" w:rsidR="00DD6498" w:rsidRPr="00526AD1" w:rsidRDefault="00DD6498" w:rsidP="00DD6498">
      <w:pPr>
        <w:numPr>
          <w:ilvl w:val="0"/>
          <w:numId w:val="2"/>
        </w:numPr>
        <w:ind w:right="10"/>
        <w:rPr>
          <w:rFonts w:cstheme="minorHAnsi"/>
          <w:szCs w:val="22"/>
        </w:rPr>
      </w:pPr>
      <w:r w:rsidRPr="00526AD1">
        <w:rPr>
          <w:rFonts w:cstheme="minorHAnsi"/>
          <w:szCs w:val="22"/>
        </w:rPr>
        <w:t>Close cupboard doors and keep passage ways clear of clutter</w:t>
      </w:r>
    </w:p>
    <w:p w14:paraId="432F0E8F" w14:textId="77777777" w:rsidR="00DD6498" w:rsidRPr="00526AD1" w:rsidRDefault="00DD6498" w:rsidP="00DD6498">
      <w:pPr>
        <w:numPr>
          <w:ilvl w:val="0"/>
          <w:numId w:val="2"/>
        </w:numPr>
        <w:ind w:right="10"/>
        <w:rPr>
          <w:rFonts w:cstheme="minorHAnsi"/>
          <w:szCs w:val="22"/>
        </w:rPr>
      </w:pPr>
      <w:r w:rsidRPr="00526AD1">
        <w:rPr>
          <w:rFonts w:cstheme="minorHAnsi"/>
          <w:szCs w:val="22"/>
        </w:rPr>
        <w:t>Model and encourage children to tidy resources throughout the session</w:t>
      </w:r>
    </w:p>
    <w:p w14:paraId="7F4E4A27" w14:textId="77777777" w:rsidR="00DD6498" w:rsidRPr="00526AD1" w:rsidRDefault="00DD6498" w:rsidP="00DD6498">
      <w:pPr>
        <w:numPr>
          <w:ilvl w:val="0"/>
          <w:numId w:val="2"/>
        </w:numPr>
        <w:ind w:right="10"/>
        <w:rPr>
          <w:rFonts w:cstheme="minorHAnsi"/>
          <w:szCs w:val="22"/>
        </w:rPr>
      </w:pPr>
      <w:r w:rsidRPr="00526AD1">
        <w:rPr>
          <w:rFonts w:cstheme="minorHAnsi"/>
          <w:szCs w:val="22"/>
        </w:rPr>
        <w:t>Consider ways of adjusting light within the environment. (The space should be well lit but avoid bright light and glare).</w:t>
      </w:r>
    </w:p>
    <w:p w14:paraId="797FC1EF" w14:textId="77777777" w:rsidR="00DD6498" w:rsidRPr="00526AD1" w:rsidRDefault="00DD6498" w:rsidP="00DD6498">
      <w:pPr>
        <w:numPr>
          <w:ilvl w:val="0"/>
          <w:numId w:val="2"/>
        </w:numPr>
        <w:ind w:right="10"/>
        <w:rPr>
          <w:rFonts w:cstheme="minorHAnsi"/>
          <w:szCs w:val="22"/>
        </w:rPr>
      </w:pPr>
      <w:r w:rsidRPr="00526AD1">
        <w:rPr>
          <w:rFonts w:cstheme="minorHAnsi"/>
          <w:szCs w:val="22"/>
        </w:rPr>
        <w:t>Improve acoustics using soft furnishings</w:t>
      </w:r>
    </w:p>
    <w:p w14:paraId="353FF31F" w14:textId="77777777" w:rsidR="00DD6498" w:rsidRPr="00526AD1" w:rsidRDefault="00DD6498" w:rsidP="00DD6498">
      <w:pPr>
        <w:numPr>
          <w:ilvl w:val="0"/>
          <w:numId w:val="2"/>
        </w:numPr>
        <w:ind w:right="10"/>
        <w:rPr>
          <w:rFonts w:cstheme="minorHAnsi"/>
          <w:szCs w:val="22"/>
        </w:rPr>
      </w:pPr>
      <w:r w:rsidRPr="00526AD1">
        <w:rPr>
          <w:rFonts w:cstheme="minorHAnsi"/>
          <w:szCs w:val="22"/>
        </w:rPr>
        <w:t>Ensure experiences are multi-sensory:</w:t>
      </w:r>
    </w:p>
    <w:p w14:paraId="715ECB7E" w14:textId="77777777" w:rsidR="00DD6498" w:rsidRPr="00526AD1" w:rsidRDefault="00DD6498" w:rsidP="00DD6498">
      <w:pPr>
        <w:ind w:right="10"/>
        <w:rPr>
          <w:rFonts w:cstheme="minorHAnsi"/>
          <w:b/>
          <w:bCs/>
          <w:szCs w:val="22"/>
        </w:rPr>
      </w:pPr>
    </w:p>
    <w:p w14:paraId="5CB19BCE" w14:textId="77777777" w:rsidR="00DD6498" w:rsidRPr="00526AD1" w:rsidRDefault="00DD6498" w:rsidP="00DD6498">
      <w:pPr>
        <w:ind w:right="10"/>
        <w:rPr>
          <w:rFonts w:cstheme="minorHAnsi"/>
          <w:szCs w:val="22"/>
        </w:rPr>
      </w:pPr>
      <w:r w:rsidRPr="00526AD1">
        <w:rPr>
          <w:rFonts w:cstheme="minorHAnsi"/>
          <w:b/>
          <w:bCs/>
          <w:szCs w:val="22"/>
        </w:rPr>
        <w:t>Sound</w:t>
      </w:r>
      <w:r w:rsidRPr="00526AD1">
        <w:rPr>
          <w:rFonts w:cstheme="minorHAnsi"/>
          <w:szCs w:val="22"/>
        </w:rPr>
        <w:t xml:space="preserve"> – wind chimes, plants and feeders to encourage birds, grasses and other plants that rustle, fountain or running water, musical instruments, treasure baskets, sound wall/fence, sensory bottles</w:t>
      </w:r>
    </w:p>
    <w:p w14:paraId="24B31191" w14:textId="77777777" w:rsidR="00DD6498" w:rsidRPr="00526AD1" w:rsidRDefault="00DD6498" w:rsidP="00DD6498">
      <w:pPr>
        <w:ind w:right="10"/>
        <w:rPr>
          <w:rFonts w:cstheme="minorHAnsi"/>
          <w:b/>
          <w:bCs/>
          <w:szCs w:val="22"/>
        </w:rPr>
      </w:pPr>
    </w:p>
    <w:p w14:paraId="04B5B874" w14:textId="77777777" w:rsidR="00DD6498" w:rsidRPr="00526AD1" w:rsidRDefault="00DD6498" w:rsidP="00DD6498">
      <w:pPr>
        <w:ind w:right="10"/>
        <w:rPr>
          <w:rFonts w:cstheme="minorHAnsi"/>
          <w:szCs w:val="22"/>
        </w:rPr>
      </w:pPr>
      <w:r w:rsidRPr="00526AD1">
        <w:rPr>
          <w:rFonts w:cstheme="minorHAnsi"/>
          <w:b/>
          <w:bCs/>
          <w:szCs w:val="22"/>
        </w:rPr>
        <w:t>Touch</w:t>
      </w:r>
      <w:r w:rsidRPr="00526AD1">
        <w:rPr>
          <w:rFonts w:cstheme="minorHAnsi"/>
          <w:szCs w:val="22"/>
        </w:rPr>
        <w:t xml:space="preserve"> – different surfaces to walk/ride on, plants with furry leaves, pinecones, non-poisonous berries, variety of fabrics, toys and resources made from a range of materials (not just plastic!), treasure baskets, feely bags/boxes, range of materials for tactile play (e.g. sand, rice, bark chips, ‘gloop’, shaving foam, soap flakes</w:t>
      </w:r>
    </w:p>
    <w:p w14:paraId="0E9BE4BF" w14:textId="77777777" w:rsidR="00DD6498" w:rsidRPr="00526AD1" w:rsidRDefault="00DD6498" w:rsidP="00DD6498">
      <w:pPr>
        <w:ind w:right="10"/>
        <w:rPr>
          <w:rFonts w:cstheme="minorHAnsi"/>
          <w:b/>
          <w:bCs/>
          <w:szCs w:val="22"/>
        </w:rPr>
      </w:pPr>
    </w:p>
    <w:p w14:paraId="0DA33AA6" w14:textId="77777777" w:rsidR="00DD6498" w:rsidRPr="00526AD1" w:rsidRDefault="00DD6498" w:rsidP="00DD6498">
      <w:pPr>
        <w:ind w:right="10"/>
        <w:rPr>
          <w:rFonts w:cstheme="minorHAnsi"/>
          <w:szCs w:val="22"/>
        </w:rPr>
      </w:pPr>
      <w:r w:rsidRPr="00526AD1">
        <w:rPr>
          <w:rFonts w:cstheme="minorHAnsi"/>
          <w:b/>
          <w:bCs/>
          <w:szCs w:val="22"/>
        </w:rPr>
        <w:t xml:space="preserve">Smell </w:t>
      </w:r>
      <w:r w:rsidRPr="00526AD1">
        <w:rPr>
          <w:rFonts w:cstheme="minorHAnsi"/>
          <w:szCs w:val="22"/>
        </w:rPr>
        <w:t>– pots with herbs, scented flowers and leaves, sensory bottles / socks, playdoh with various aromas, scented toys, cooking experiences</w:t>
      </w:r>
    </w:p>
    <w:p w14:paraId="4A0D9BD1" w14:textId="77777777" w:rsidR="00DD6498" w:rsidRPr="00526AD1" w:rsidRDefault="00DD6498" w:rsidP="00DD6498">
      <w:pPr>
        <w:ind w:right="10"/>
        <w:rPr>
          <w:rFonts w:cstheme="minorHAnsi"/>
          <w:b/>
          <w:bCs/>
          <w:szCs w:val="22"/>
        </w:rPr>
      </w:pPr>
    </w:p>
    <w:p w14:paraId="071F6C88" w14:textId="77777777" w:rsidR="00DD6498" w:rsidRPr="00526AD1" w:rsidRDefault="00DD6498" w:rsidP="00DD6498">
      <w:pPr>
        <w:ind w:right="10"/>
        <w:rPr>
          <w:rFonts w:cstheme="minorHAnsi"/>
          <w:szCs w:val="22"/>
        </w:rPr>
      </w:pPr>
      <w:r w:rsidRPr="00526AD1">
        <w:rPr>
          <w:rFonts w:cstheme="minorHAnsi"/>
          <w:b/>
          <w:bCs/>
          <w:szCs w:val="22"/>
        </w:rPr>
        <w:t>Taste</w:t>
      </w:r>
      <w:r w:rsidRPr="00526AD1">
        <w:rPr>
          <w:rFonts w:cstheme="minorHAnsi"/>
          <w:szCs w:val="22"/>
        </w:rPr>
        <w:t xml:space="preserve"> – kitchen garden with fruit, vegetables and herbs, cooking experiences, opportunity to try new foods including at snack/meal times, </w:t>
      </w:r>
    </w:p>
    <w:p w14:paraId="5B935B72" w14:textId="77777777" w:rsidR="00DD6498" w:rsidRPr="00526AD1" w:rsidRDefault="00DD6498" w:rsidP="00DD6498">
      <w:pPr>
        <w:ind w:right="10"/>
        <w:rPr>
          <w:rFonts w:cstheme="minorHAnsi"/>
          <w:b/>
          <w:bCs/>
          <w:szCs w:val="22"/>
        </w:rPr>
      </w:pPr>
    </w:p>
    <w:p w14:paraId="3F280D8A" w14:textId="77777777" w:rsidR="00DD6498" w:rsidRPr="00526AD1" w:rsidRDefault="00DD6498" w:rsidP="00DD6498">
      <w:pPr>
        <w:ind w:right="10"/>
        <w:rPr>
          <w:rFonts w:cstheme="minorHAnsi"/>
          <w:szCs w:val="22"/>
        </w:rPr>
      </w:pPr>
      <w:r w:rsidRPr="00526AD1">
        <w:rPr>
          <w:rFonts w:cstheme="minorHAnsi"/>
          <w:b/>
          <w:bCs/>
          <w:szCs w:val="22"/>
        </w:rPr>
        <w:t>Sight</w:t>
      </w:r>
      <w:r w:rsidRPr="00526AD1">
        <w:rPr>
          <w:rFonts w:cstheme="minorHAnsi"/>
          <w:szCs w:val="22"/>
        </w:rPr>
        <w:t xml:space="preserve"> – flowers planted for good contrast, shiny mobiles (e.g. CDs), light and shadow boxes, colour paddles, bubble tubes, blowing bubbles, ribbons, coloured cellophane, magnifying glasses, torches, sensory bottles, mirrors</w:t>
      </w:r>
    </w:p>
    <w:p w14:paraId="7E9C3AE6" w14:textId="77777777" w:rsidR="00DD6498" w:rsidRPr="00526AD1" w:rsidRDefault="00DD6498" w:rsidP="00DD6498">
      <w:pPr>
        <w:ind w:right="10"/>
        <w:rPr>
          <w:rFonts w:cstheme="minorHAnsi"/>
          <w:szCs w:val="22"/>
        </w:rPr>
      </w:pPr>
    </w:p>
    <w:p w14:paraId="4A8C8C9B" w14:textId="77777777" w:rsidR="00DD6498" w:rsidRPr="00526AD1" w:rsidRDefault="00DD6498" w:rsidP="00DD6498">
      <w:pPr>
        <w:ind w:right="10"/>
        <w:rPr>
          <w:rFonts w:cstheme="minorHAnsi"/>
          <w:szCs w:val="22"/>
        </w:rPr>
      </w:pPr>
      <w:r w:rsidRPr="00526AD1">
        <w:rPr>
          <w:rFonts w:cstheme="minorHAnsi"/>
          <w:b/>
          <w:bCs/>
          <w:szCs w:val="22"/>
        </w:rPr>
        <w:t>Proprioception</w:t>
      </w:r>
      <w:r w:rsidRPr="00526AD1">
        <w:rPr>
          <w:rFonts w:cstheme="minorHAnsi"/>
          <w:szCs w:val="22"/>
        </w:rPr>
        <w:t xml:space="preserve"> – a range of resources that help children familiarise with their body position, balance and movement  in different spaces </w:t>
      </w:r>
    </w:p>
    <w:p w14:paraId="0CFAE450" w14:textId="77777777" w:rsidR="00DD6498" w:rsidRPr="00526AD1" w:rsidRDefault="00DD6498" w:rsidP="00DD6498">
      <w:pPr>
        <w:ind w:right="10"/>
        <w:rPr>
          <w:rFonts w:cstheme="minorHAnsi"/>
          <w:szCs w:val="22"/>
        </w:rPr>
      </w:pPr>
      <w:r w:rsidRPr="00526AD1">
        <w:rPr>
          <w:rFonts w:cstheme="minorHAnsi"/>
          <w:szCs w:val="22"/>
        </w:rPr>
        <w:t xml:space="preserve">e.g. pulling/pushing carts outside, space hoppers, trampoline, ‘wobble’ board, balance beams, seesaw, giant cones, monkey bars,  swings, see-saw. </w:t>
      </w:r>
    </w:p>
    <w:p w14:paraId="101587EA" w14:textId="77777777" w:rsidR="00DD6498" w:rsidRPr="00526AD1" w:rsidRDefault="00DD6498" w:rsidP="00DD6498">
      <w:pPr>
        <w:ind w:right="10"/>
        <w:rPr>
          <w:rFonts w:cstheme="minorHAnsi"/>
          <w:szCs w:val="22"/>
        </w:rPr>
      </w:pPr>
    </w:p>
    <w:p w14:paraId="250BCDFD" w14:textId="77777777" w:rsidR="00DD6498" w:rsidRPr="00526AD1" w:rsidRDefault="00DD6498" w:rsidP="00DD6498">
      <w:pPr>
        <w:pStyle w:val="Heading2"/>
        <w:ind w:right="10"/>
        <w:rPr>
          <w:rFonts w:cstheme="minorHAnsi"/>
          <w:szCs w:val="22"/>
        </w:rPr>
      </w:pPr>
      <w:r w:rsidRPr="00526AD1">
        <w:rPr>
          <w:rFonts w:cstheme="minorHAnsi"/>
          <w:szCs w:val="22"/>
        </w:rPr>
        <w:t>Resources</w:t>
      </w:r>
    </w:p>
    <w:p w14:paraId="50EA1C4E" w14:textId="77777777" w:rsidR="00DD6498" w:rsidRPr="00526AD1" w:rsidRDefault="00DD6498" w:rsidP="00DD6498">
      <w:pPr>
        <w:pStyle w:val="Heading2"/>
        <w:ind w:right="10"/>
        <w:rPr>
          <w:rFonts w:cstheme="minorHAnsi"/>
          <w:b w:val="0"/>
          <w:bCs w:val="0"/>
          <w:szCs w:val="22"/>
        </w:rPr>
      </w:pPr>
    </w:p>
    <w:p w14:paraId="404CBB6C" w14:textId="77777777" w:rsidR="00DD6498" w:rsidRPr="00526AD1" w:rsidRDefault="00DD6498" w:rsidP="00DD6498">
      <w:pPr>
        <w:pStyle w:val="Heading2"/>
        <w:ind w:right="10"/>
        <w:rPr>
          <w:rFonts w:cstheme="minorHAnsi"/>
          <w:szCs w:val="22"/>
        </w:rPr>
      </w:pPr>
      <w:r w:rsidRPr="00526AD1">
        <w:rPr>
          <w:rFonts w:cstheme="minorHAnsi"/>
          <w:szCs w:val="22"/>
        </w:rPr>
        <w:t>Toys and large activity equipment</w:t>
      </w:r>
    </w:p>
    <w:p w14:paraId="5ABEE4F7" w14:textId="77777777" w:rsidR="00DD6498" w:rsidRPr="00526AD1" w:rsidRDefault="00DD6498" w:rsidP="00DD6498">
      <w:pPr>
        <w:ind w:right="10"/>
        <w:rPr>
          <w:rFonts w:cstheme="minorHAnsi"/>
          <w:szCs w:val="22"/>
        </w:rPr>
      </w:pPr>
    </w:p>
    <w:p w14:paraId="6862C38D" w14:textId="77777777" w:rsidR="00DD6498" w:rsidRPr="00526AD1" w:rsidRDefault="00DD6498" w:rsidP="00DD6498">
      <w:pPr>
        <w:numPr>
          <w:ilvl w:val="0"/>
          <w:numId w:val="3"/>
        </w:numPr>
        <w:ind w:right="10"/>
        <w:rPr>
          <w:rFonts w:cstheme="minorHAnsi"/>
          <w:szCs w:val="22"/>
        </w:rPr>
      </w:pPr>
      <w:r w:rsidRPr="00526AD1">
        <w:rPr>
          <w:rFonts w:cstheme="minorHAnsi"/>
          <w:szCs w:val="22"/>
        </w:rPr>
        <w:t>Ensure a range of toys are accessible and stable for use such as anchoring to table or builders’ tray</w:t>
      </w:r>
    </w:p>
    <w:p w14:paraId="2FF4E0AD" w14:textId="77777777" w:rsidR="00DD6498" w:rsidRPr="00526AD1" w:rsidRDefault="00DD6498" w:rsidP="00DD6498">
      <w:pPr>
        <w:numPr>
          <w:ilvl w:val="0"/>
          <w:numId w:val="3"/>
        </w:numPr>
        <w:ind w:right="10"/>
        <w:rPr>
          <w:rFonts w:cstheme="minorHAnsi"/>
          <w:szCs w:val="22"/>
        </w:rPr>
      </w:pPr>
      <w:r w:rsidRPr="00526AD1">
        <w:rPr>
          <w:rFonts w:cstheme="minorHAnsi"/>
          <w:szCs w:val="22"/>
        </w:rPr>
        <w:t>Replace small knobs on inset boards and puzzles with larger knobs or plastic golf tees</w:t>
      </w:r>
    </w:p>
    <w:p w14:paraId="605C0844" w14:textId="77777777" w:rsidR="00DD6498" w:rsidRPr="00526AD1" w:rsidRDefault="00DD6498" w:rsidP="00DD6498">
      <w:pPr>
        <w:numPr>
          <w:ilvl w:val="0"/>
          <w:numId w:val="3"/>
        </w:numPr>
        <w:ind w:right="10"/>
        <w:rPr>
          <w:rFonts w:cstheme="minorHAnsi"/>
          <w:szCs w:val="22"/>
        </w:rPr>
      </w:pPr>
      <w:r w:rsidRPr="00526AD1">
        <w:rPr>
          <w:rFonts w:cstheme="minorHAnsi"/>
          <w:szCs w:val="22"/>
        </w:rPr>
        <w:lastRenderedPageBreak/>
        <w:t>Make games which reflect children’s experiences, eg transport matching games can include wheelchairs</w:t>
      </w:r>
    </w:p>
    <w:p w14:paraId="45B5F41E" w14:textId="77777777" w:rsidR="00DD6498" w:rsidRPr="00526AD1" w:rsidRDefault="00DD6498" w:rsidP="00DD6498">
      <w:pPr>
        <w:numPr>
          <w:ilvl w:val="0"/>
          <w:numId w:val="3"/>
        </w:numPr>
        <w:ind w:right="10"/>
        <w:rPr>
          <w:rFonts w:cstheme="minorHAnsi"/>
          <w:szCs w:val="22"/>
        </w:rPr>
      </w:pPr>
      <w:r w:rsidRPr="00526AD1">
        <w:rPr>
          <w:rFonts w:cstheme="minorHAnsi"/>
          <w:szCs w:val="22"/>
        </w:rPr>
        <w:t>Make matching games using textures, shapes or smells instead of pictures</w:t>
      </w:r>
    </w:p>
    <w:p w14:paraId="7062ED73" w14:textId="77777777" w:rsidR="00DD6498" w:rsidRPr="00526AD1" w:rsidRDefault="00DD6498" w:rsidP="00DD6498">
      <w:pPr>
        <w:numPr>
          <w:ilvl w:val="0"/>
          <w:numId w:val="3"/>
        </w:numPr>
        <w:ind w:right="10"/>
        <w:rPr>
          <w:rFonts w:cstheme="minorHAnsi"/>
          <w:szCs w:val="22"/>
        </w:rPr>
      </w:pPr>
      <w:r w:rsidRPr="00526AD1">
        <w:rPr>
          <w:rFonts w:cstheme="minorHAnsi"/>
          <w:szCs w:val="22"/>
        </w:rPr>
        <w:t>Make simple sound lotto games</w:t>
      </w:r>
    </w:p>
    <w:p w14:paraId="1E3C4AB8" w14:textId="77777777" w:rsidR="00DD6498" w:rsidRPr="00526AD1" w:rsidRDefault="00DD6498" w:rsidP="00DD6498">
      <w:pPr>
        <w:pStyle w:val="Heading2"/>
        <w:numPr>
          <w:ilvl w:val="0"/>
          <w:numId w:val="3"/>
        </w:numPr>
        <w:ind w:right="10"/>
        <w:rPr>
          <w:rFonts w:cstheme="minorHAnsi"/>
          <w:b w:val="0"/>
          <w:bCs w:val="0"/>
          <w:szCs w:val="22"/>
        </w:rPr>
      </w:pPr>
      <w:r w:rsidRPr="00526AD1">
        <w:rPr>
          <w:rFonts w:cstheme="minorHAnsi"/>
          <w:b w:val="0"/>
          <w:bCs w:val="0"/>
          <w:szCs w:val="22"/>
        </w:rPr>
        <w:t>Make feely-bag games</w:t>
      </w:r>
    </w:p>
    <w:p w14:paraId="0A0B24BA" w14:textId="77777777" w:rsidR="00DD6498" w:rsidRPr="00526AD1" w:rsidRDefault="00DD6498" w:rsidP="00DD6498">
      <w:pPr>
        <w:numPr>
          <w:ilvl w:val="0"/>
          <w:numId w:val="3"/>
        </w:numPr>
        <w:ind w:right="10"/>
        <w:rPr>
          <w:rFonts w:cstheme="minorHAnsi"/>
          <w:szCs w:val="22"/>
        </w:rPr>
      </w:pPr>
      <w:r w:rsidRPr="00526AD1">
        <w:rPr>
          <w:rFonts w:cstheme="minorHAnsi"/>
          <w:szCs w:val="22"/>
        </w:rPr>
        <w:t>Wheeled toys such as:</w:t>
      </w:r>
    </w:p>
    <w:p w14:paraId="688CA9AB" w14:textId="77777777" w:rsidR="00DD6498" w:rsidRPr="00526AD1" w:rsidRDefault="00DD6498" w:rsidP="00DD6498">
      <w:pPr>
        <w:numPr>
          <w:ilvl w:val="0"/>
          <w:numId w:val="3"/>
        </w:numPr>
        <w:ind w:right="10"/>
        <w:rPr>
          <w:rFonts w:cstheme="minorHAnsi"/>
          <w:szCs w:val="22"/>
        </w:rPr>
      </w:pPr>
      <w:r w:rsidRPr="00526AD1">
        <w:rPr>
          <w:rFonts w:cstheme="minorHAnsi"/>
          <w:szCs w:val="22"/>
        </w:rPr>
        <w:t>Trundle toys with and without pedals</w:t>
      </w:r>
    </w:p>
    <w:p w14:paraId="7755E480" w14:textId="77777777" w:rsidR="00DD6498" w:rsidRPr="00526AD1" w:rsidRDefault="00DD6498" w:rsidP="00DD6498">
      <w:pPr>
        <w:numPr>
          <w:ilvl w:val="0"/>
          <w:numId w:val="3"/>
        </w:numPr>
        <w:ind w:right="10"/>
        <w:rPr>
          <w:rFonts w:cstheme="minorHAnsi"/>
          <w:szCs w:val="22"/>
        </w:rPr>
      </w:pPr>
      <w:r w:rsidRPr="00526AD1">
        <w:rPr>
          <w:rFonts w:cstheme="minorHAnsi"/>
          <w:szCs w:val="22"/>
        </w:rPr>
        <w:t>Push-along toys</w:t>
      </w:r>
    </w:p>
    <w:p w14:paraId="352C0B78" w14:textId="77777777" w:rsidR="00DD6498" w:rsidRPr="00526AD1" w:rsidRDefault="00DD6498" w:rsidP="00DD6498">
      <w:pPr>
        <w:numPr>
          <w:ilvl w:val="0"/>
          <w:numId w:val="3"/>
        </w:numPr>
        <w:ind w:right="10"/>
        <w:rPr>
          <w:rFonts w:cstheme="minorHAnsi"/>
          <w:szCs w:val="22"/>
        </w:rPr>
      </w:pPr>
      <w:r w:rsidRPr="00526AD1">
        <w:rPr>
          <w:rFonts w:cstheme="minorHAnsi"/>
          <w:szCs w:val="22"/>
        </w:rPr>
        <w:t>Carts that can be towed</w:t>
      </w:r>
    </w:p>
    <w:p w14:paraId="75C0D5EE" w14:textId="77777777" w:rsidR="00DD6498" w:rsidRPr="00526AD1" w:rsidRDefault="00DD6498" w:rsidP="00DD6498">
      <w:pPr>
        <w:numPr>
          <w:ilvl w:val="0"/>
          <w:numId w:val="3"/>
        </w:numPr>
        <w:ind w:right="10"/>
        <w:rPr>
          <w:rFonts w:cstheme="minorHAnsi"/>
          <w:szCs w:val="22"/>
        </w:rPr>
      </w:pPr>
      <w:r w:rsidRPr="00526AD1">
        <w:rPr>
          <w:rFonts w:cstheme="minorHAnsi"/>
          <w:szCs w:val="22"/>
        </w:rPr>
        <w:t>Hand propelled vehicles</w:t>
      </w:r>
    </w:p>
    <w:p w14:paraId="01DBF56A" w14:textId="77777777" w:rsidR="00DD6498" w:rsidRPr="00526AD1" w:rsidRDefault="00DD6498" w:rsidP="00DD6498">
      <w:pPr>
        <w:numPr>
          <w:ilvl w:val="0"/>
          <w:numId w:val="3"/>
        </w:numPr>
        <w:ind w:right="10"/>
        <w:rPr>
          <w:rFonts w:cstheme="minorHAnsi"/>
          <w:szCs w:val="22"/>
        </w:rPr>
      </w:pPr>
      <w:r w:rsidRPr="00526AD1">
        <w:rPr>
          <w:rFonts w:cstheme="minorHAnsi"/>
          <w:szCs w:val="22"/>
        </w:rPr>
        <w:t>Vehicles with support seats, lap belts</w:t>
      </w:r>
    </w:p>
    <w:p w14:paraId="6E6290FD" w14:textId="77777777" w:rsidR="00DD6498" w:rsidRPr="00526AD1" w:rsidRDefault="00DD6498" w:rsidP="00DD6498">
      <w:pPr>
        <w:numPr>
          <w:ilvl w:val="0"/>
          <w:numId w:val="3"/>
        </w:numPr>
        <w:ind w:right="10"/>
        <w:rPr>
          <w:rFonts w:cstheme="minorHAnsi"/>
          <w:szCs w:val="22"/>
        </w:rPr>
      </w:pPr>
      <w:r w:rsidRPr="00526AD1">
        <w:rPr>
          <w:rFonts w:cstheme="minorHAnsi"/>
          <w:szCs w:val="22"/>
        </w:rPr>
        <w:t>Car with a roof</w:t>
      </w:r>
    </w:p>
    <w:p w14:paraId="56611D91" w14:textId="77777777" w:rsidR="00DD6498" w:rsidRPr="00526AD1" w:rsidRDefault="00DD6498" w:rsidP="00DD6498">
      <w:pPr>
        <w:numPr>
          <w:ilvl w:val="0"/>
          <w:numId w:val="3"/>
        </w:numPr>
        <w:ind w:right="10"/>
        <w:rPr>
          <w:rFonts w:cstheme="minorHAnsi"/>
          <w:szCs w:val="22"/>
        </w:rPr>
      </w:pPr>
      <w:r w:rsidRPr="00526AD1">
        <w:rPr>
          <w:rFonts w:cstheme="minorHAnsi"/>
          <w:szCs w:val="22"/>
        </w:rPr>
        <w:t>Vehicles for two or more children</w:t>
      </w:r>
    </w:p>
    <w:p w14:paraId="66B8248E" w14:textId="77777777" w:rsidR="00DD6498" w:rsidRPr="00526AD1" w:rsidRDefault="00DD6498" w:rsidP="00DD6498">
      <w:pPr>
        <w:ind w:right="10"/>
        <w:rPr>
          <w:rFonts w:cstheme="minorHAnsi"/>
          <w:szCs w:val="22"/>
        </w:rPr>
      </w:pPr>
    </w:p>
    <w:p w14:paraId="415F5678" w14:textId="77777777" w:rsidR="00DD6498" w:rsidRPr="00526AD1" w:rsidRDefault="00DD6498" w:rsidP="00DD6498">
      <w:pPr>
        <w:numPr>
          <w:ilvl w:val="0"/>
          <w:numId w:val="3"/>
        </w:numPr>
        <w:ind w:right="10"/>
        <w:rPr>
          <w:rFonts w:cstheme="minorHAnsi"/>
          <w:szCs w:val="22"/>
        </w:rPr>
      </w:pPr>
      <w:r w:rsidRPr="00526AD1">
        <w:rPr>
          <w:rFonts w:cstheme="minorHAnsi"/>
          <w:szCs w:val="22"/>
        </w:rPr>
        <w:t>Fixed equipment (where appropriate) such as</w:t>
      </w:r>
    </w:p>
    <w:p w14:paraId="01850F3E" w14:textId="77777777" w:rsidR="00DD6498" w:rsidRPr="00526AD1" w:rsidRDefault="00DD6498" w:rsidP="00DD6498">
      <w:pPr>
        <w:numPr>
          <w:ilvl w:val="0"/>
          <w:numId w:val="3"/>
        </w:numPr>
        <w:ind w:right="10"/>
        <w:rPr>
          <w:rFonts w:cstheme="minorHAnsi"/>
          <w:szCs w:val="22"/>
        </w:rPr>
      </w:pPr>
      <w:r w:rsidRPr="00526AD1">
        <w:rPr>
          <w:rFonts w:cstheme="minorHAnsi"/>
          <w:szCs w:val="22"/>
        </w:rPr>
        <w:t>Range of support seats for swings</w:t>
      </w:r>
    </w:p>
    <w:p w14:paraId="68A6623C" w14:textId="77777777" w:rsidR="00DD6498" w:rsidRPr="00526AD1" w:rsidRDefault="00DD6498" w:rsidP="00DD6498">
      <w:pPr>
        <w:numPr>
          <w:ilvl w:val="0"/>
          <w:numId w:val="3"/>
        </w:numPr>
        <w:ind w:right="10"/>
        <w:rPr>
          <w:rFonts w:cstheme="minorHAnsi"/>
          <w:szCs w:val="22"/>
        </w:rPr>
      </w:pPr>
      <w:r w:rsidRPr="00526AD1">
        <w:rPr>
          <w:rFonts w:cstheme="minorHAnsi"/>
          <w:szCs w:val="22"/>
        </w:rPr>
        <w:t>Ramp or shallow steps to equipment</w:t>
      </w:r>
    </w:p>
    <w:p w14:paraId="52139826" w14:textId="77777777" w:rsidR="00DD6498" w:rsidRPr="00526AD1" w:rsidRDefault="00DD6498" w:rsidP="00DD6498">
      <w:pPr>
        <w:numPr>
          <w:ilvl w:val="0"/>
          <w:numId w:val="3"/>
        </w:numPr>
        <w:ind w:right="10"/>
        <w:rPr>
          <w:rFonts w:cstheme="minorHAnsi"/>
          <w:szCs w:val="22"/>
        </w:rPr>
      </w:pPr>
      <w:r w:rsidRPr="00526AD1">
        <w:rPr>
          <w:rFonts w:cstheme="minorHAnsi"/>
          <w:szCs w:val="22"/>
        </w:rPr>
        <w:t>Wide slides</w:t>
      </w:r>
    </w:p>
    <w:p w14:paraId="54C0D4E0" w14:textId="77777777" w:rsidR="00DD6498" w:rsidRPr="00526AD1" w:rsidRDefault="00DD6498" w:rsidP="00DD6498">
      <w:pPr>
        <w:numPr>
          <w:ilvl w:val="0"/>
          <w:numId w:val="3"/>
        </w:numPr>
        <w:ind w:right="10"/>
        <w:rPr>
          <w:rFonts w:cstheme="minorHAnsi"/>
          <w:szCs w:val="22"/>
        </w:rPr>
      </w:pPr>
      <w:r w:rsidRPr="00526AD1">
        <w:rPr>
          <w:rFonts w:cstheme="minorHAnsi"/>
          <w:szCs w:val="22"/>
        </w:rPr>
        <w:t>Hand-rails</w:t>
      </w:r>
    </w:p>
    <w:p w14:paraId="04B384DF" w14:textId="77777777" w:rsidR="00DD6498" w:rsidRPr="00526AD1" w:rsidRDefault="00DD6498" w:rsidP="00DD6498">
      <w:pPr>
        <w:numPr>
          <w:ilvl w:val="0"/>
          <w:numId w:val="3"/>
        </w:numPr>
        <w:ind w:right="10"/>
        <w:rPr>
          <w:rFonts w:cstheme="minorHAnsi"/>
          <w:szCs w:val="22"/>
        </w:rPr>
      </w:pPr>
      <w:r w:rsidRPr="00526AD1">
        <w:rPr>
          <w:rFonts w:cstheme="minorHAnsi"/>
          <w:szCs w:val="22"/>
        </w:rPr>
        <w:t>White / fluorescent strips on the edge of platforms and steps, corners (horizontal and vertical surfaces)</w:t>
      </w:r>
    </w:p>
    <w:p w14:paraId="75FD1D46" w14:textId="77777777" w:rsidR="00DD6498" w:rsidRPr="00526AD1" w:rsidRDefault="00DD6498" w:rsidP="00DD6498">
      <w:pPr>
        <w:ind w:right="10"/>
        <w:rPr>
          <w:rFonts w:cstheme="minorHAnsi"/>
          <w:szCs w:val="22"/>
        </w:rPr>
      </w:pPr>
    </w:p>
    <w:p w14:paraId="0A590476" w14:textId="77777777" w:rsidR="00DD6498" w:rsidRPr="00526AD1" w:rsidRDefault="00DD6498" w:rsidP="00DD6498">
      <w:pPr>
        <w:pStyle w:val="Heading2"/>
        <w:ind w:right="10"/>
        <w:rPr>
          <w:rFonts w:cstheme="minorHAnsi"/>
          <w:szCs w:val="22"/>
        </w:rPr>
      </w:pPr>
      <w:r w:rsidRPr="00526AD1">
        <w:rPr>
          <w:rFonts w:cstheme="minorHAnsi"/>
          <w:szCs w:val="22"/>
        </w:rPr>
        <w:t>Creative</w:t>
      </w:r>
    </w:p>
    <w:p w14:paraId="140CEA6D" w14:textId="77777777" w:rsidR="00DD6498" w:rsidRPr="00526AD1" w:rsidRDefault="00DD6498" w:rsidP="00DD6498">
      <w:pPr>
        <w:ind w:right="10"/>
        <w:rPr>
          <w:rFonts w:cstheme="minorHAnsi"/>
          <w:szCs w:val="22"/>
        </w:rPr>
      </w:pPr>
    </w:p>
    <w:p w14:paraId="4E8A1CFB" w14:textId="77777777" w:rsidR="00DD6498" w:rsidRPr="00526AD1" w:rsidRDefault="00DD6498" w:rsidP="00DD6498">
      <w:pPr>
        <w:numPr>
          <w:ilvl w:val="0"/>
          <w:numId w:val="5"/>
        </w:numPr>
        <w:ind w:right="10"/>
        <w:rPr>
          <w:rFonts w:cstheme="minorHAnsi"/>
          <w:szCs w:val="22"/>
        </w:rPr>
      </w:pPr>
      <w:r w:rsidRPr="00526AD1">
        <w:rPr>
          <w:rFonts w:cstheme="minorHAnsi"/>
          <w:szCs w:val="22"/>
        </w:rPr>
        <w:t>Have a range of paintbrushes and rollers etc., including:</w:t>
      </w:r>
    </w:p>
    <w:p w14:paraId="2386AAAB" w14:textId="77777777" w:rsidR="00DD6498" w:rsidRPr="00526AD1" w:rsidRDefault="00DD6498" w:rsidP="00DD6498">
      <w:pPr>
        <w:numPr>
          <w:ilvl w:val="0"/>
          <w:numId w:val="4"/>
        </w:numPr>
        <w:ind w:right="10"/>
        <w:rPr>
          <w:rFonts w:cstheme="minorHAnsi"/>
          <w:szCs w:val="22"/>
        </w:rPr>
      </w:pPr>
      <w:r w:rsidRPr="00526AD1">
        <w:rPr>
          <w:rFonts w:cstheme="minorHAnsi"/>
          <w:szCs w:val="22"/>
        </w:rPr>
        <w:t>Range of sizes</w:t>
      </w:r>
    </w:p>
    <w:p w14:paraId="004E21AA" w14:textId="77777777" w:rsidR="00DD6498" w:rsidRPr="00526AD1" w:rsidRDefault="00DD6498" w:rsidP="00DD6498">
      <w:pPr>
        <w:numPr>
          <w:ilvl w:val="0"/>
          <w:numId w:val="4"/>
        </w:numPr>
        <w:ind w:right="10"/>
        <w:rPr>
          <w:rFonts w:cstheme="minorHAnsi"/>
          <w:szCs w:val="22"/>
        </w:rPr>
      </w:pPr>
      <w:r w:rsidRPr="00526AD1">
        <w:rPr>
          <w:rFonts w:cstheme="minorHAnsi"/>
          <w:szCs w:val="22"/>
        </w:rPr>
        <w:t>Different handle lengths and thickness</w:t>
      </w:r>
    </w:p>
    <w:p w14:paraId="506E2B6F" w14:textId="77777777" w:rsidR="00DD6498" w:rsidRPr="00526AD1" w:rsidRDefault="00DD6498" w:rsidP="00DD6498">
      <w:pPr>
        <w:numPr>
          <w:ilvl w:val="0"/>
          <w:numId w:val="4"/>
        </w:numPr>
        <w:ind w:right="10"/>
        <w:rPr>
          <w:rFonts w:cstheme="minorHAnsi"/>
          <w:szCs w:val="22"/>
        </w:rPr>
      </w:pPr>
      <w:r w:rsidRPr="00526AD1">
        <w:rPr>
          <w:rFonts w:cstheme="minorHAnsi"/>
          <w:szCs w:val="22"/>
        </w:rPr>
        <w:t>Adding foam to handles to widen grip</w:t>
      </w:r>
    </w:p>
    <w:p w14:paraId="2D850F67" w14:textId="77777777" w:rsidR="00DD6498" w:rsidRPr="00526AD1" w:rsidRDefault="00DD6498" w:rsidP="00DD6498">
      <w:pPr>
        <w:numPr>
          <w:ilvl w:val="0"/>
          <w:numId w:val="4"/>
        </w:numPr>
        <w:ind w:right="10"/>
        <w:rPr>
          <w:rFonts w:cstheme="minorHAnsi"/>
          <w:szCs w:val="22"/>
        </w:rPr>
      </w:pPr>
      <w:r w:rsidRPr="00526AD1">
        <w:rPr>
          <w:rFonts w:cstheme="minorHAnsi"/>
          <w:szCs w:val="22"/>
        </w:rPr>
        <w:t>Mix sand, glue and other materials into paint to add texture</w:t>
      </w:r>
    </w:p>
    <w:p w14:paraId="64ACAE9E" w14:textId="77777777" w:rsidR="00DD6498" w:rsidRPr="00526AD1" w:rsidRDefault="00DD6498" w:rsidP="00DD6498">
      <w:pPr>
        <w:numPr>
          <w:ilvl w:val="0"/>
          <w:numId w:val="4"/>
        </w:numPr>
        <w:ind w:right="10"/>
        <w:rPr>
          <w:rFonts w:cstheme="minorHAnsi"/>
          <w:szCs w:val="22"/>
        </w:rPr>
      </w:pPr>
      <w:r w:rsidRPr="00526AD1">
        <w:rPr>
          <w:rFonts w:cstheme="minorHAnsi"/>
          <w:szCs w:val="22"/>
        </w:rPr>
        <w:t xml:space="preserve">Mix corn flour and water </w:t>
      </w:r>
    </w:p>
    <w:p w14:paraId="4FB3D92F" w14:textId="77777777" w:rsidR="00DD6498" w:rsidRPr="00526AD1" w:rsidRDefault="00DD6498" w:rsidP="00DD6498">
      <w:pPr>
        <w:numPr>
          <w:ilvl w:val="0"/>
          <w:numId w:val="4"/>
        </w:numPr>
        <w:ind w:right="10"/>
        <w:rPr>
          <w:rFonts w:cstheme="minorHAnsi"/>
          <w:szCs w:val="22"/>
        </w:rPr>
      </w:pPr>
      <w:r w:rsidRPr="00526AD1">
        <w:rPr>
          <w:rFonts w:cstheme="minorHAnsi"/>
          <w:szCs w:val="22"/>
        </w:rPr>
        <w:t>Give each colour of paint a different smell, using food essences and perfumes</w:t>
      </w:r>
    </w:p>
    <w:p w14:paraId="419FCE98" w14:textId="77777777" w:rsidR="00DD6498" w:rsidRPr="00526AD1" w:rsidRDefault="00DD6498" w:rsidP="00DD6498">
      <w:pPr>
        <w:numPr>
          <w:ilvl w:val="0"/>
          <w:numId w:val="4"/>
        </w:numPr>
        <w:ind w:right="10"/>
        <w:rPr>
          <w:rFonts w:cstheme="minorHAnsi"/>
          <w:szCs w:val="22"/>
        </w:rPr>
      </w:pPr>
      <w:r w:rsidRPr="00526AD1">
        <w:rPr>
          <w:rFonts w:cstheme="minorHAnsi"/>
          <w:szCs w:val="22"/>
        </w:rPr>
        <w:t>Use large pieces of paper to encourage children to paint together</w:t>
      </w:r>
    </w:p>
    <w:p w14:paraId="2AC573FD" w14:textId="77777777" w:rsidR="00DD6498" w:rsidRPr="00526AD1" w:rsidRDefault="00DD6498" w:rsidP="00DD6498">
      <w:pPr>
        <w:numPr>
          <w:ilvl w:val="0"/>
          <w:numId w:val="4"/>
        </w:numPr>
        <w:ind w:right="10"/>
        <w:rPr>
          <w:rFonts w:cstheme="minorHAnsi"/>
          <w:szCs w:val="22"/>
        </w:rPr>
      </w:pPr>
      <w:r w:rsidRPr="00526AD1">
        <w:rPr>
          <w:rFonts w:cstheme="minorHAnsi"/>
          <w:szCs w:val="22"/>
        </w:rPr>
        <w:t>Provide different surfaces to paint on – easel, table, wall, floor</w:t>
      </w:r>
    </w:p>
    <w:p w14:paraId="73FF716C" w14:textId="77777777" w:rsidR="00DD6498" w:rsidRPr="00526AD1" w:rsidRDefault="00DD6498" w:rsidP="00DD6498">
      <w:pPr>
        <w:numPr>
          <w:ilvl w:val="0"/>
          <w:numId w:val="4"/>
        </w:numPr>
        <w:ind w:right="10"/>
        <w:rPr>
          <w:rFonts w:cstheme="minorHAnsi"/>
          <w:szCs w:val="22"/>
        </w:rPr>
      </w:pPr>
      <w:r w:rsidRPr="00526AD1">
        <w:rPr>
          <w:rFonts w:cstheme="minorHAnsi"/>
          <w:szCs w:val="22"/>
        </w:rPr>
        <w:t>Encourage children to mark make outside walls and paving with water, chalks or mud</w:t>
      </w:r>
    </w:p>
    <w:p w14:paraId="29AF2523" w14:textId="77777777" w:rsidR="00DD6498" w:rsidRPr="00526AD1" w:rsidRDefault="00DD6498" w:rsidP="00DD6498">
      <w:pPr>
        <w:numPr>
          <w:ilvl w:val="0"/>
          <w:numId w:val="4"/>
        </w:numPr>
        <w:ind w:right="10"/>
        <w:rPr>
          <w:rFonts w:cstheme="minorHAnsi"/>
          <w:szCs w:val="22"/>
        </w:rPr>
      </w:pPr>
      <w:r w:rsidRPr="00526AD1">
        <w:rPr>
          <w:rFonts w:cstheme="minorHAnsi"/>
          <w:szCs w:val="22"/>
        </w:rPr>
        <w:t>Have a range of sizes and thickness of mark making implements including chalks, pastels, crayons, pens, pencils</w:t>
      </w:r>
    </w:p>
    <w:p w14:paraId="3F306E94" w14:textId="77777777" w:rsidR="00DD6498" w:rsidRPr="00526AD1" w:rsidRDefault="00DD6498" w:rsidP="00DD6498">
      <w:pPr>
        <w:numPr>
          <w:ilvl w:val="0"/>
          <w:numId w:val="4"/>
        </w:numPr>
        <w:ind w:right="10"/>
        <w:rPr>
          <w:rFonts w:cstheme="minorHAnsi"/>
          <w:szCs w:val="22"/>
        </w:rPr>
      </w:pPr>
      <w:r w:rsidRPr="00526AD1">
        <w:rPr>
          <w:rFonts w:cstheme="minorHAnsi"/>
          <w:szCs w:val="22"/>
        </w:rPr>
        <w:t>Have a range of scissors including spring loaded, left and right handed, over hand scissors</w:t>
      </w:r>
    </w:p>
    <w:p w14:paraId="1C6B7ABB" w14:textId="77777777" w:rsidR="00DD6498" w:rsidRPr="00526AD1" w:rsidRDefault="00DD6498" w:rsidP="001F217A">
      <w:pPr>
        <w:ind w:right="10"/>
        <w:rPr>
          <w:rFonts w:cstheme="minorHAnsi"/>
          <w:szCs w:val="22"/>
        </w:rPr>
      </w:pPr>
    </w:p>
    <w:p w14:paraId="62501260" w14:textId="77777777" w:rsidR="00DD6498" w:rsidRPr="00526AD1" w:rsidRDefault="00DD6498" w:rsidP="00DD6498">
      <w:pPr>
        <w:pStyle w:val="Heading2"/>
        <w:ind w:right="10"/>
        <w:rPr>
          <w:rFonts w:cstheme="minorHAnsi"/>
          <w:szCs w:val="22"/>
        </w:rPr>
      </w:pPr>
      <w:r w:rsidRPr="00526AD1">
        <w:rPr>
          <w:rFonts w:cstheme="minorHAnsi"/>
          <w:szCs w:val="22"/>
        </w:rPr>
        <w:t>Music</w:t>
      </w:r>
    </w:p>
    <w:p w14:paraId="34DDE0CA" w14:textId="77777777" w:rsidR="00DD6498" w:rsidRPr="00526AD1" w:rsidRDefault="00DD6498" w:rsidP="00DD6498">
      <w:pPr>
        <w:ind w:right="10"/>
        <w:rPr>
          <w:rFonts w:cstheme="minorHAnsi"/>
          <w:szCs w:val="22"/>
        </w:rPr>
      </w:pPr>
    </w:p>
    <w:p w14:paraId="3F057F26" w14:textId="77777777" w:rsidR="00DD6498" w:rsidRPr="00526AD1" w:rsidRDefault="00DD6498" w:rsidP="00DD6498">
      <w:pPr>
        <w:numPr>
          <w:ilvl w:val="0"/>
          <w:numId w:val="6"/>
        </w:numPr>
        <w:ind w:right="10"/>
        <w:rPr>
          <w:rFonts w:cstheme="minorHAnsi"/>
          <w:szCs w:val="22"/>
        </w:rPr>
      </w:pPr>
      <w:r w:rsidRPr="00526AD1">
        <w:rPr>
          <w:rFonts w:cstheme="minorHAnsi"/>
          <w:szCs w:val="22"/>
        </w:rPr>
        <w:t xml:space="preserve">Look for instruments which vibrate such as guitar </w:t>
      </w:r>
    </w:p>
    <w:p w14:paraId="50EB9F82" w14:textId="77777777" w:rsidR="00DD6498" w:rsidRPr="00526AD1" w:rsidRDefault="00DD6498" w:rsidP="00DD6498">
      <w:pPr>
        <w:numPr>
          <w:ilvl w:val="0"/>
          <w:numId w:val="6"/>
        </w:numPr>
        <w:ind w:right="10"/>
        <w:rPr>
          <w:rFonts w:cstheme="minorHAnsi"/>
          <w:szCs w:val="22"/>
        </w:rPr>
      </w:pPr>
      <w:r w:rsidRPr="00526AD1">
        <w:rPr>
          <w:rFonts w:cstheme="minorHAnsi"/>
          <w:szCs w:val="22"/>
        </w:rPr>
        <w:t>Hang instruments up so that they can be hit with one hand</w:t>
      </w:r>
    </w:p>
    <w:p w14:paraId="7A531BBC" w14:textId="77777777" w:rsidR="00DD6498" w:rsidRPr="00526AD1" w:rsidRDefault="00DD6498" w:rsidP="00DD6498">
      <w:pPr>
        <w:numPr>
          <w:ilvl w:val="0"/>
          <w:numId w:val="6"/>
        </w:numPr>
        <w:ind w:right="10"/>
        <w:rPr>
          <w:rFonts w:cstheme="minorHAnsi"/>
          <w:szCs w:val="22"/>
        </w:rPr>
      </w:pPr>
      <w:r w:rsidRPr="00526AD1">
        <w:rPr>
          <w:rFonts w:cstheme="minorHAnsi"/>
          <w:szCs w:val="22"/>
        </w:rPr>
        <w:t>Attach a cord to a hanging instrument and the child’s foot so that they make a sound when they move</w:t>
      </w:r>
    </w:p>
    <w:p w14:paraId="615BEF82" w14:textId="77777777" w:rsidR="00DD6498" w:rsidRPr="00526AD1" w:rsidRDefault="00DD6498" w:rsidP="00DD6498">
      <w:pPr>
        <w:numPr>
          <w:ilvl w:val="0"/>
          <w:numId w:val="6"/>
        </w:numPr>
        <w:ind w:right="10"/>
        <w:rPr>
          <w:rFonts w:cstheme="minorHAnsi"/>
          <w:szCs w:val="22"/>
        </w:rPr>
      </w:pPr>
      <w:r w:rsidRPr="00526AD1">
        <w:rPr>
          <w:rFonts w:cstheme="minorHAnsi"/>
          <w:szCs w:val="22"/>
        </w:rPr>
        <w:t>Use action songs including gesture and sign as appropriate</w:t>
      </w:r>
    </w:p>
    <w:p w14:paraId="1F0043F1" w14:textId="77777777" w:rsidR="00DD6498" w:rsidRPr="00526AD1" w:rsidRDefault="00DD6498" w:rsidP="00DD6498">
      <w:pPr>
        <w:ind w:right="10"/>
        <w:rPr>
          <w:rFonts w:cstheme="minorHAnsi"/>
          <w:szCs w:val="22"/>
        </w:rPr>
      </w:pPr>
    </w:p>
    <w:p w14:paraId="683B35BC" w14:textId="77777777" w:rsidR="00DD6498" w:rsidRPr="00526AD1" w:rsidRDefault="00DD6498" w:rsidP="00DD6498">
      <w:pPr>
        <w:pStyle w:val="Heading2"/>
        <w:ind w:right="10"/>
        <w:rPr>
          <w:rFonts w:cstheme="minorHAnsi"/>
          <w:szCs w:val="22"/>
        </w:rPr>
      </w:pPr>
      <w:r w:rsidRPr="00526AD1">
        <w:rPr>
          <w:rFonts w:cstheme="minorHAnsi"/>
          <w:szCs w:val="22"/>
        </w:rPr>
        <w:t>Books and stories</w:t>
      </w:r>
    </w:p>
    <w:p w14:paraId="42896E8C" w14:textId="77777777" w:rsidR="00DD6498" w:rsidRPr="00526AD1" w:rsidRDefault="00DD6498" w:rsidP="00DD6498">
      <w:pPr>
        <w:ind w:right="10"/>
        <w:rPr>
          <w:rFonts w:cstheme="minorHAnsi"/>
          <w:szCs w:val="22"/>
        </w:rPr>
      </w:pPr>
    </w:p>
    <w:p w14:paraId="2D62D75D" w14:textId="77777777" w:rsidR="00DD6498" w:rsidRPr="00526AD1" w:rsidRDefault="00DD6498" w:rsidP="00DD6498">
      <w:pPr>
        <w:numPr>
          <w:ilvl w:val="0"/>
          <w:numId w:val="7"/>
        </w:numPr>
        <w:ind w:right="10"/>
        <w:rPr>
          <w:rFonts w:cstheme="minorHAnsi"/>
          <w:szCs w:val="22"/>
        </w:rPr>
      </w:pPr>
      <w:r w:rsidRPr="00526AD1">
        <w:rPr>
          <w:rFonts w:cstheme="minorHAnsi"/>
          <w:szCs w:val="22"/>
        </w:rPr>
        <w:t>Keep group size small for story times small (informal stories with one or more children / group story time with key worker)</w:t>
      </w:r>
    </w:p>
    <w:p w14:paraId="43ECD0D8" w14:textId="77777777" w:rsidR="00DD6498" w:rsidRPr="00526AD1" w:rsidRDefault="00DD6498" w:rsidP="00DD6498">
      <w:pPr>
        <w:numPr>
          <w:ilvl w:val="0"/>
          <w:numId w:val="7"/>
        </w:numPr>
        <w:ind w:right="10"/>
        <w:rPr>
          <w:rFonts w:cstheme="minorHAnsi"/>
          <w:szCs w:val="22"/>
        </w:rPr>
      </w:pPr>
      <w:r w:rsidRPr="00526AD1">
        <w:rPr>
          <w:rFonts w:cstheme="minorHAnsi"/>
          <w:szCs w:val="22"/>
        </w:rPr>
        <w:t>Use visual props (puppets / story sacks)</w:t>
      </w:r>
    </w:p>
    <w:p w14:paraId="6F14C1F0" w14:textId="77777777" w:rsidR="00DD6498" w:rsidRPr="00526AD1" w:rsidRDefault="00DD6498" w:rsidP="00DD6498">
      <w:pPr>
        <w:numPr>
          <w:ilvl w:val="0"/>
          <w:numId w:val="7"/>
        </w:numPr>
        <w:ind w:right="10"/>
        <w:rPr>
          <w:rFonts w:cstheme="minorHAnsi"/>
          <w:szCs w:val="22"/>
        </w:rPr>
      </w:pPr>
      <w:r w:rsidRPr="00526AD1">
        <w:rPr>
          <w:rFonts w:cstheme="minorHAnsi"/>
          <w:szCs w:val="22"/>
        </w:rPr>
        <w:t>Use stories which involve children in doing actions, giving responses etc</w:t>
      </w:r>
    </w:p>
    <w:p w14:paraId="0A60FB5E" w14:textId="77777777" w:rsidR="00DD6498" w:rsidRPr="00526AD1" w:rsidRDefault="00DD6498" w:rsidP="00DD6498">
      <w:pPr>
        <w:numPr>
          <w:ilvl w:val="0"/>
          <w:numId w:val="7"/>
        </w:numPr>
        <w:ind w:right="10"/>
        <w:rPr>
          <w:rFonts w:cstheme="minorHAnsi"/>
          <w:szCs w:val="22"/>
        </w:rPr>
      </w:pPr>
      <w:r w:rsidRPr="00526AD1">
        <w:rPr>
          <w:rFonts w:cstheme="minorHAnsi"/>
          <w:szCs w:val="22"/>
        </w:rPr>
        <w:lastRenderedPageBreak/>
        <w:t>Use taped stories and sounds</w:t>
      </w:r>
    </w:p>
    <w:p w14:paraId="4597FD45" w14:textId="77777777" w:rsidR="00DD6498" w:rsidRPr="00526AD1" w:rsidRDefault="00DD6498" w:rsidP="00DD6498">
      <w:pPr>
        <w:numPr>
          <w:ilvl w:val="0"/>
          <w:numId w:val="7"/>
        </w:numPr>
        <w:ind w:right="10"/>
        <w:rPr>
          <w:rFonts w:cstheme="minorHAnsi"/>
          <w:szCs w:val="22"/>
        </w:rPr>
      </w:pPr>
      <w:r w:rsidRPr="00526AD1">
        <w:rPr>
          <w:rFonts w:cstheme="minorHAnsi"/>
          <w:szCs w:val="22"/>
        </w:rPr>
        <w:t>Use</w:t>
      </w:r>
      <w:r w:rsidRPr="00526AD1">
        <w:rPr>
          <w:rFonts w:cstheme="minorHAnsi"/>
          <w:strike/>
          <w:color w:val="FF0000"/>
          <w:szCs w:val="22"/>
        </w:rPr>
        <w:t>,</w:t>
      </w:r>
      <w:r w:rsidRPr="00526AD1">
        <w:rPr>
          <w:rFonts w:cstheme="minorHAnsi"/>
          <w:szCs w:val="22"/>
        </w:rPr>
        <w:t xml:space="preserve"> facial expression and gestures and signing where appropriate</w:t>
      </w:r>
    </w:p>
    <w:p w14:paraId="72DC1BC7" w14:textId="77777777" w:rsidR="00DD6498" w:rsidRPr="00526AD1" w:rsidRDefault="00DD6498" w:rsidP="00DD6498">
      <w:pPr>
        <w:numPr>
          <w:ilvl w:val="0"/>
          <w:numId w:val="7"/>
        </w:numPr>
        <w:ind w:right="10"/>
        <w:rPr>
          <w:rFonts w:cstheme="minorHAnsi"/>
          <w:szCs w:val="22"/>
        </w:rPr>
      </w:pPr>
      <w:r w:rsidRPr="00526AD1">
        <w:rPr>
          <w:rFonts w:cstheme="minorHAnsi"/>
          <w:szCs w:val="22"/>
        </w:rPr>
        <w:t>Have a range of books (fiction and non-fiction, board and cloth books, tactile books, dual language books, books with positive and non-stereotypical</w:t>
      </w:r>
      <w:r w:rsidRPr="00526AD1">
        <w:rPr>
          <w:rFonts w:cstheme="minorHAnsi"/>
          <w:color w:val="FF0000"/>
          <w:szCs w:val="22"/>
        </w:rPr>
        <w:t xml:space="preserve"> </w:t>
      </w:r>
      <w:r w:rsidRPr="00526AD1">
        <w:rPr>
          <w:rFonts w:cstheme="minorHAnsi"/>
          <w:szCs w:val="22"/>
        </w:rPr>
        <w:t xml:space="preserve">images of gender, ethnicity, culture and disability)  </w:t>
      </w:r>
    </w:p>
    <w:p w14:paraId="012287B9" w14:textId="77777777" w:rsidR="00DD6498" w:rsidRPr="00526AD1" w:rsidRDefault="00DD6498" w:rsidP="00DD6498">
      <w:pPr>
        <w:pStyle w:val="Heading2"/>
        <w:ind w:right="10"/>
        <w:rPr>
          <w:rFonts w:cstheme="minorHAnsi"/>
          <w:szCs w:val="22"/>
        </w:rPr>
      </w:pPr>
      <w:r w:rsidRPr="00526AD1">
        <w:rPr>
          <w:rFonts w:cstheme="minorHAnsi"/>
          <w:szCs w:val="22"/>
        </w:rPr>
        <w:t xml:space="preserve">   </w:t>
      </w:r>
    </w:p>
    <w:p w14:paraId="24BD8360" w14:textId="77777777" w:rsidR="00DD6498" w:rsidRPr="00526AD1" w:rsidRDefault="00DD6498" w:rsidP="00DD6498">
      <w:pPr>
        <w:pStyle w:val="Heading2"/>
        <w:ind w:right="10"/>
        <w:rPr>
          <w:rFonts w:cstheme="minorHAnsi"/>
          <w:szCs w:val="22"/>
        </w:rPr>
      </w:pPr>
      <w:r w:rsidRPr="00526AD1">
        <w:rPr>
          <w:rFonts w:cstheme="minorHAnsi"/>
          <w:szCs w:val="22"/>
        </w:rPr>
        <w:t>Communication</w:t>
      </w:r>
    </w:p>
    <w:p w14:paraId="1565B213" w14:textId="77777777" w:rsidR="00DD6498" w:rsidRPr="00526AD1" w:rsidRDefault="00DD6498" w:rsidP="00DD6498">
      <w:pPr>
        <w:ind w:right="10"/>
        <w:rPr>
          <w:rFonts w:cstheme="minorHAnsi"/>
          <w:szCs w:val="22"/>
        </w:rPr>
      </w:pPr>
    </w:p>
    <w:p w14:paraId="796D4AB8" w14:textId="77777777" w:rsidR="00DD6498" w:rsidRPr="00526AD1" w:rsidRDefault="00DD6498" w:rsidP="00DD6498">
      <w:pPr>
        <w:numPr>
          <w:ilvl w:val="0"/>
          <w:numId w:val="8"/>
        </w:numPr>
        <w:ind w:right="10"/>
        <w:rPr>
          <w:rFonts w:cstheme="minorHAnsi"/>
          <w:szCs w:val="22"/>
        </w:rPr>
      </w:pPr>
      <w:r w:rsidRPr="00526AD1">
        <w:rPr>
          <w:rFonts w:cstheme="minorHAnsi"/>
          <w:szCs w:val="22"/>
        </w:rPr>
        <w:t xml:space="preserve">Use gesture and signs as appropriate to support verbal communication  </w:t>
      </w:r>
    </w:p>
    <w:p w14:paraId="70D865CC" w14:textId="77777777" w:rsidR="00DD6498" w:rsidRPr="00526AD1" w:rsidRDefault="00DD6498" w:rsidP="00DD6498">
      <w:pPr>
        <w:numPr>
          <w:ilvl w:val="0"/>
          <w:numId w:val="8"/>
        </w:numPr>
        <w:ind w:right="10"/>
        <w:rPr>
          <w:rFonts w:cstheme="minorHAnsi"/>
          <w:szCs w:val="22"/>
        </w:rPr>
      </w:pPr>
      <w:r w:rsidRPr="00526AD1">
        <w:rPr>
          <w:rFonts w:cstheme="minorHAnsi"/>
          <w:szCs w:val="22"/>
        </w:rPr>
        <w:t xml:space="preserve">Use body language, gesturesand facial expressions to facilitate communication </w:t>
      </w:r>
    </w:p>
    <w:p w14:paraId="38C62963" w14:textId="77777777" w:rsidR="00DD6498" w:rsidRPr="00526AD1" w:rsidRDefault="00DD6498" w:rsidP="00DD6498">
      <w:pPr>
        <w:numPr>
          <w:ilvl w:val="0"/>
          <w:numId w:val="8"/>
        </w:numPr>
        <w:ind w:right="10"/>
        <w:rPr>
          <w:rFonts w:cstheme="minorHAnsi"/>
          <w:szCs w:val="22"/>
        </w:rPr>
      </w:pPr>
      <w:r w:rsidRPr="00526AD1">
        <w:rPr>
          <w:rFonts w:cstheme="minorHAnsi"/>
          <w:szCs w:val="22"/>
        </w:rPr>
        <w:t xml:space="preserve">Approach a child, get down to their level and gain their attention (verbally and/or gentle touch) before speaking </w:t>
      </w:r>
    </w:p>
    <w:p w14:paraId="252E928F" w14:textId="77777777" w:rsidR="00DD6498" w:rsidRPr="00526AD1" w:rsidRDefault="00DD6498" w:rsidP="00DD6498">
      <w:pPr>
        <w:numPr>
          <w:ilvl w:val="0"/>
          <w:numId w:val="8"/>
        </w:numPr>
        <w:ind w:right="10"/>
        <w:rPr>
          <w:rFonts w:cstheme="minorHAnsi"/>
          <w:szCs w:val="22"/>
        </w:rPr>
      </w:pPr>
      <w:r w:rsidRPr="00526AD1">
        <w:rPr>
          <w:rFonts w:cstheme="minorHAnsi"/>
          <w:szCs w:val="22"/>
        </w:rPr>
        <w:t xml:space="preserve">Adapt language to match level of understanding </w:t>
      </w:r>
    </w:p>
    <w:p w14:paraId="06B93864" w14:textId="77777777" w:rsidR="00DD6498" w:rsidRPr="00526AD1" w:rsidRDefault="00DD6498" w:rsidP="00DD6498">
      <w:pPr>
        <w:numPr>
          <w:ilvl w:val="0"/>
          <w:numId w:val="8"/>
        </w:numPr>
        <w:ind w:right="10"/>
        <w:rPr>
          <w:rFonts w:cstheme="minorHAnsi"/>
          <w:szCs w:val="22"/>
        </w:rPr>
      </w:pPr>
      <w:r w:rsidRPr="00526AD1">
        <w:rPr>
          <w:rFonts w:cstheme="minorHAnsi"/>
          <w:szCs w:val="22"/>
        </w:rPr>
        <w:t xml:space="preserve">Keep instructions short </w:t>
      </w:r>
    </w:p>
    <w:p w14:paraId="0AB50FE6" w14:textId="77777777" w:rsidR="00DD6498" w:rsidRPr="00526AD1" w:rsidRDefault="00DD6498" w:rsidP="00DD6498">
      <w:pPr>
        <w:numPr>
          <w:ilvl w:val="0"/>
          <w:numId w:val="8"/>
        </w:numPr>
        <w:ind w:right="10"/>
        <w:rPr>
          <w:rFonts w:cstheme="minorHAnsi"/>
          <w:szCs w:val="22"/>
        </w:rPr>
      </w:pPr>
      <w:r w:rsidRPr="00526AD1">
        <w:rPr>
          <w:rFonts w:cstheme="minorHAnsi"/>
          <w:szCs w:val="22"/>
        </w:rPr>
        <w:t>Model inclusive language</w:t>
      </w:r>
    </w:p>
    <w:p w14:paraId="5F2FAD8A" w14:textId="77777777" w:rsidR="00DD6498" w:rsidRPr="00526AD1" w:rsidRDefault="00DD6498" w:rsidP="00DD6498">
      <w:pPr>
        <w:numPr>
          <w:ilvl w:val="0"/>
          <w:numId w:val="8"/>
        </w:numPr>
        <w:ind w:right="10"/>
        <w:rPr>
          <w:rFonts w:cstheme="minorHAnsi"/>
          <w:szCs w:val="22"/>
        </w:rPr>
      </w:pPr>
      <w:r w:rsidRPr="00526AD1">
        <w:rPr>
          <w:rFonts w:cstheme="minorHAnsi"/>
          <w:szCs w:val="22"/>
        </w:rPr>
        <w:t>Use a range of prompts to warn of change of routine</w:t>
      </w:r>
    </w:p>
    <w:p w14:paraId="43216FCF" w14:textId="77777777" w:rsidR="00DD6498" w:rsidRPr="00526AD1" w:rsidRDefault="00DD6498" w:rsidP="00DD6498">
      <w:pPr>
        <w:numPr>
          <w:ilvl w:val="0"/>
          <w:numId w:val="8"/>
        </w:numPr>
        <w:ind w:right="10"/>
        <w:rPr>
          <w:rFonts w:cstheme="minorHAnsi"/>
          <w:szCs w:val="22"/>
        </w:rPr>
      </w:pPr>
      <w:r w:rsidRPr="00526AD1">
        <w:rPr>
          <w:rFonts w:cstheme="minorHAnsi"/>
          <w:szCs w:val="22"/>
        </w:rPr>
        <w:t>Provide running commentary</w:t>
      </w:r>
    </w:p>
    <w:p w14:paraId="74CB2885" w14:textId="77777777" w:rsidR="00DD6498" w:rsidRPr="00526AD1" w:rsidRDefault="00DD6498" w:rsidP="00DD6498">
      <w:pPr>
        <w:numPr>
          <w:ilvl w:val="0"/>
          <w:numId w:val="8"/>
        </w:numPr>
        <w:ind w:right="10"/>
        <w:rPr>
          <w:rFonts w:cstheme="minorHAnsi"/>
          <w:szCs w:val="22"/>
        </w:rPr>
      </w:pPr>
      <w:r w:rsidRPr="00526AD1">
        <w:rPr>
          <w:rFonts w:cstheme="minorHAnsi"/>
          <w:szCs w:val="22"/>
        </w:rPr>
        <w:t xml:space="preserve">Use positive language </w:t>
      </w:r>
    </w:p>
    <w:p w14:paraId="30DE6BBB" w14:textId="77777777" w:rsidR="00DD6498" w:rsidRPr="00526AD1" w:rsidRDefault="00DD6498" w:rsidP="00DD6498">
      <w:pPr>
        <w:numPr>
          <w:ilvl w:val="0"/>
          <w:numId w:val="8"/>
        </w:numPr>
        <w:ind w:right="10"/>
        <w:rPr>
          <w:rFonts w:cstheme="minorHAnsi"/>
          <w:szCs w:val="22"/>
        </w:rPr>
      </w:pPr>
      <w:r w:rsidRPr="00526AD1">
        <w:rPr>
          <w:rFonts w:cstheme="minorHAnsi"/>
          <w:szCs w:val="22"/>
        </w:rPr>
        <w:t>Use visual cues (props, picture cues etc.)</w:t>
      </w:r>
    </w:p>
    <w:p w14:paraId="5FD7B0AF" w14:textId="77777777" w:rsidR="00DD6498" w:rsidRPr="00526AD1" w:rsidRDefault="00DD6498" w:rsidP="00DD6498">
      <w:pPr>
        <w:ind w:right="10"/>
        <w:rPr>
          <w:rFonts w:cstheme="minorHAnsi"/>
          <w:szCs w:val="22"/>
        </w:rPr>
      </w:pPr>
    </w:p>
    <w:p w14:paraId="70A21BEA" w14:textId="77777777" w:rsidR="00DD6498" w:rsidRPr="00526AD1" w:rsidRDefault="00DD6498" w:rsidP="00DD6498">
      <w:pPr>
        <w:pStyle w:val="Heading2"/>
        <w:ind w:right="10"/>
        <w:rPr>
          <w:rFonts w:cstheme="minorHAnsi"/>
          <w:szCs w:val="22"/>
        </w:rPr>
      </w:pPr>
      <w:r w:rsidRPr="00526AD1">
        <w:rPr>
          <w:rFonts w:cstheme="minorHAnsi"/>
          <w:szCs w:val="22"/>
        </w:rPr>
        <w:t>Games</w:t>
      </w:r>
    </w:p>
    <w:p w14:paraId="1615C0E5" w14:textId="77777777" w:rsidR="00DD6498" w:rsidRPr="00526AD1" w:rsidRDefault="00DD6498" w:rsidP="00DD6498">
      <w:pPr>
        <w:ind w:right="10"/>
        <w:rPr>
          <w:rFonts w:cstheme="minorHAnsi"/>
          <w:szCs w:val="22"/>
        </w:rPr>
      </w:pPr>
    </w:p>
    <w:p w14:paraId="5B95BF6C" w14:textId="77777777" w:rsidR="00DD6498" w:rsidRPr="00526AD1" w:rsidRDefault="00DD6498" w:rsidP="00DD6498">
      <w:pPr>
        <w:numPr>
          <w:ilvl w:val="0"/>
          <w:numId w:val="9"/>
        </w:numPr>
        <w:ind w:right="10"/>
        <w:rPr>
          <w:rFonts w:cstheme="minorHAnsi"/>
          <w:szCs w:val="22"/>
        </w:rPr>
      </w:pPr>
      <w:r w:rsidRPr="00526AD1">
        <w:rPr>
          <w:rFonts w:cstheme="minorHAnsi"/>
          <w:szCs w:val="22"/>
        </w:rPr>
        <w:t>Adapt the rules to include everyone (football sitting on the floor, hitting ball with hands, shorter and more frequent turns)</w:t>
      </w:r>
    </w:p>
    <w:p w14:paraId="1ADD6ED9" w14:textId="77777777" w:rsidR="00DD6498" w:rsidRPr="00526AD1" w:rsidRDefault="00DD6498" w:rsidP="00DD6498">
      <w:pPr>
        <w:numPr>
          <w:ilvl w:val="0"/>
          <w:numId w:val="9"/>
        </w:numPr>
        <w:ind w:right="10"/>
        <w:rPr>
          <w:rFonts w:cstheme="minorHAnsi"/>
          <w:szCs w:val="22"/>
        </w:rPr>
      </w:pPr>
      <w:r w:rsidRPr="00526AD1">
        <w:rPr>
          <w:rFonts w:cstheme="minorHAnsi"/>
          <w:szCs w:val="22"/>
        </w:rPr>
        <w:t>Involve children in adapting a game</w:t>
      </w:r>
    </w:p>
    <w:p w14:paraId="3BF241CA" w14:textId="77777777" w:rsidR="00DD6498" w:rsidRPr="00526AD1" w:rsidRDefault="00DD6498" w:rsidP="00DD6498">
      <w:pPr>
        <w:numPr>
          <w:ilvl w:val="0"/>
          <w:numId w:val="9"/>
        </w:numPr>
        <w:ind w:right="10"/>
        <w:rPr>
          <w:rFonts w:cstheme="minorHAnsi"/>
          <w:szCs w:val="22"/>
        </w:rPr>
      </w:pPr>
      <w:r w:rsidRPr="00526AD1">
        <w:rPr>
          <w:rFonts w:cstheme="minorHAnsi"/>
          <w:szCs w:val="22"/>
        </w:rPr>
        <w:t>Use a range of large and small bats</w:t>
      </w:r>
    </w:p>
    <w:p w14:paraId="57D2BCBF" w14:textId="77777777" w:rsidR="00DD6498" w:rsidRPr="00526AD1" w:rsidRDefault="00DD6498" w:rsidP="00DD6498">
      <w:pPr>
        <w:numPr>
          <w:ilvl w:val="0"/>
          <w:numId w:val="9"/>
        </w:numPr>
        <w:ind w:right="10"/>
        <w:rPr>
          <w:rFonts w:cstheme="minorHAnsi"/>
          <w:szCs w:val="22"/>
        </w:rPr>
      </w:pPr>
      <w:r w:rsidRPr="00526AD1">
        <w:rPr>
          <w:rFonts w:cstheme="minorHAnsi"/>
          <w:szCs w:val="22"/>
        </w:rPr>
        <w:t>Use a range of resources for rolling, throwing, catching and kicking (balls with lights, bells inside, different sizes, different weights, hard and soft, beanbags, balloons</w:t>
      </w:r>
    </w:p>
    <w:p w14:paraId="4A9FC779" w14:textId="77777777" w:rsidR="00DD6498" w:rsidRPr="00526AD1" w:rsidRDefault="00DD6498" w:rsidP="00DD6498">
      <w:pPr>
        <w:numPr>
          <w:ilvl w:val="0"/>
          <w:numId w:val="9"/>
        </w:numPr>
        <w:ind w:right="10"/>
        <w:rPr>
          <w:rFonts w:cstheme="minorHAnsi"/>
          <w:szCs w:val="22"/>
        </w:rPr>
      </w:pPr>
      <w:r w:rsidRPr="00526AD1">
        <w:rPr>
          <w:rFonts w:cstheme="minorHAnsi"/>
          <w:szCs w:val="22"/>
        </w:rPr>
        <w:t>Look for co-operative games eg parachute</w:t>
      </w:r>
    </w:p>
    <w:p w14:paraId="6A3E01A7" w14:textId="07BB5221" w:rsidR="00364C55" w:rsidRPr="00E55084" w:rsidRDefault="00DD6498" w:rsidP="00E55084">
      <w:pPr>
        <w:numPr>
          <w:ilvl w:val="0"/>
          <w:numId w:val="9"/>
        </w:numPr>
        <w:ind w:right="10"/>
        <w:rPr>
          <w:rFonts w:cstheme="minorHAnsi"/>
          <w:szCs w:val="22"/>
        </w:rPr>
      </w:pPr>
      <w:r w:rsidRPr="00526AD1">
        <w:rPr>
          <w:rFonts w:cstheme="minorHAnsi"/>
          <w:szCs w:val="22"/>
        </w:rPr>
        <w:t>Allow children time to observe if they wish as well as to join in without having to wait too long</w:t>
      </w:r>
    </w:p>
    <w:sectPr w:rsidR="00364C55" w:rsidRPr="00E55084" w:rsidSect="001F217A">
      <w:pgSz w:w="11906" w:h="16838" w:code="9"/>
      <w:pgMar w:top="1440" w:right="567"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4811" w14:textId="77777777" w:rsidR="00711E12" w:rsidRDefault="00711E12" w:rsidP="001F217A">
      <w:r>
        <w:separator/>
      </w:r>
    </w:p>
  </w:endnote>
  <w:endnote w:type="continuationSeparator" w:id="0">
    <w:p w14:paraId="197BD055" w14:textId="77777777" w:rsidR="00711E12" w:rsidRDefault="00711E12" w:rsidP="001F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1CD7" w14:textId="77777777" w:rsidR="004A7EA8" w:rsidRDefault="007F66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E70BF" w14:textId="77777777" w:rsidR="004A7EA8" w:rsidRDefault="00711E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2B9F" w14:textId="77777777" w:rsidR="004A7EA8" w:rsidRDefault="007F66B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0254B1" w14:textId="77777777" w:rsidR="004A7EA8" w:rsidRDefault="007F66B2">
    <w:pPr>
      <w:pStyle w:val="Footer"/>
      <w:ind w:right="360"/>
    </w:pPr>
    <w:r>
      <w:tab/>
    </w:r>
    <w:r>
      <w:tab/>
    </w:r>
    <w:r>
      <w:tab/>
    </w:r>
    <w:r>
      <w:tab/>
    </w:r>
    <w:r>
      <w:tab/>
    </w:r>
    <w:r>
      <w:tab/>
    </w:r>
    <w:r>
      <w:tab/>
    </w:r>
  </w:p>
  <w:p w14:paraId="4977F3A6" w14:textId="43C87BE9" w:rsidR="004A7EA8" w:rsidRDefault="007F66B2">
    <w:pPr>
      <w:pStyle w:val="Footer"/>
      <w:ind w:left="9360"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4E72" w14:textId="77777777" w:rsidR="00711E12" w:rsidRDefault="00711E12" w:rsidP="001F217A">
      <w:r>
        <w:separator/>
      </w:r>
    </w:p>
  </w:footnote>
  <w:footnote w:type="continuationSeparator" w:id="0">
    <w:p w14:paraId="0E079B2C" w14:textId="77777777" w:rsidR="00711E12" w:rsidRDefault="00711E12" w:rsidP="001F2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3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67268"/>
    <w:multiLevelType w:val="hybridMultilevel"/>
    <w:tmpl w:val="A0D0E6D0"/>
    <w:lvl w:ilvl="0" w:tplc="380C7A9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47C75"/>
    <w:multiLevelType w:val="hybridMultilevel"/>
    <w:tmpl w:val="35A8D66E"/>
    <w:lvl w:ilvl="0" w:tplc="380C7A9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E63B0"/>
    <w:multiLevelType w:val="hybridMultilevel"/>
    <w:tmpl w:val="1C6EF01E"/>
    <w:lvl w:ilvl="0" w:tplc="380C7A9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968DE"/>
    <w:multiLevelType w:val="hybridMultilevel"/>
    <w:tmpl w:val="B07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5586D"/>
    <w:multiLevelType w:val="hybridMultilevel"/>
    <w:tmpl w:val="919A4DB8"/>
    <w:lvl w:ilvl="0" w:tplc="380C7A9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260000"/>
    <w:multiLevelType w:val="hybridMultilevel"/>
    <w:tmpl w:val="355A22FA"/>
    <w:lvl w:ilvl="0" w:tplc="380C7A9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C52947"/>
    <w:multiLevelType w:val="hybridMultilevel"/>
    <w:tmpl w:val="6B60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40ECE"/>
    <w:multiLevelType w:val="hybridMultilevel"/>
    <w:tmpl w:val="AFB4079A"/>
    <w:lvl w:ilvl="0" w:tplc="380C7A9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C05A62"/>
    <w:multiLevelType w:val="hybridMultilevel"/>
    <w:tmpl w:val="B43ACA82"/>
    <w:lvl w:ilvl="0" w:tplc="380C7A9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0542E2"/>
    <w:multiLevelType w:val="hybridMultilevel"/>
    <w:tmpl w:val="4540F92C"/>
    <w:lvl w:ilvl="0" w:tplc="380C7A9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10"/>
  </w:num>
  <w:num w:numId="6">
    <w:abstractNumId w:val="5"/>
  </w:num>
  <w:num w:numId="7">
    <w:abstractNumId w:val="9"/>
  </w:num>
  <w:num w:numId="8">
    <w:abstractNumId w:val="3"/>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98"/>
    <w:rsid w:val="00111FBF"/>
    <w:rsid w:val="001B7FF0"/>
    <w:rsid w:val="001F217A"/>
    <w:rsid w:val="0029238B"/>
    <w:rsid w:val="00364C55"/>
    <w:rsid w:val="00391210"/>
    <w:rsid w:val="004B1159"/>
    <w:rsid w:val="00526AD1"/>
    <w:rsid w:val="00646A1A"/>
    <w:rsid w:val="00711E12"/>
    <w:rsid w:val="007F66B2"/>
    <w:rsid w:val="008C7F5B"/>
    <w:rsid w:val="009561DF"/>
    <w:rsid w:val="00A60500"/>
    <w:rsid w:val="00AB4009"/>
    <w:rsid w:val="00C00E05"/>
    <w:rsid w:val="00C85379"/>
    <w:rsid w:val="00D46077"/>
    <w:rsid w:val="00DD6498"/>
    <w:rsid w:val="00E55084"/>
    <w:rsid w:val="00FC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8165"/>
  <w15:chartTrackingRefBased/>
  <w15:docId w15:val="{DAAD3B32-25CC-47D5-9D19-7AF33641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D1"/>
    <w:pPr>
      <w:spacing w:after="0" w:line="240" w:lineRule="auto"/>
    </w:pPr>
    <w:rPr>
      <w:rFonts w:eastAsia="Times New Roman" w:cs="Times New Roman"/>
      <w:szCs w:val="24"/>
      <w:lang w:val="en-GB"/>
    </w:rPr>
  </w:style>
  <w:style w:type="paragraph" w:styleId="Heading1">
    <w:name w:val="heading 1"/>
    <w:basedOn w:val="Normal"/>
    <w:next w:val="Normal"/>
    <w:link w:val="Heading1Char"/>
    <w:qFormat/>
    <w:rsid w:val="00526AD1"/>
    <w:pPr>
      <w:keepNext/>
      <w:outlineLvl w:val="0"/>
    </w:pPr>
    <w:rPr>
      <w:b/>
      <w:color w:val="4472C4" w:themeColor="accent1"/>
      <w:sz w:val="28"/>
      <w:szCs w:val="22"/>
    </w:rPr>
  </w:style>
  <w:style w:type="paragraph" w:styleId="Heading2">
    <w:name w:val="heading 2"/>
    <w:basedOn w:val="Normal"/>
    <w:next w:val="Normal"/>
    <w:link w:val="Heading2Char"/>
    <w:qFormat/>
    <w:rsid w:val="00526AD1"/>
    <w:pPr>
      <w:keepNext/>
      <w:outlineLvl w:val="1"/>
    </w:pPr>
    <w:rPr>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AD1"/>
    <w:rPr>
      <w:rFonts w:eastAsia="Times New Roman" w:cs="Times New Roman"/>
      <w:b/>
      <w:color w:val="4472C4" w:themeColor="accent1"/>
      <w:sz w:val="28"/>
      <w:lang w:val="en-GB"/>
    </w:rPr>
  </w:style>
  <w:style w:type="character" w:customStyle="1" w:styleId="Heading2Char">
    <w:name w:val="Heading 2 Char"/>
    <w:basedOn w:val="DefaultParagraphFont"/>
    <w:link w:val="Heading2"/>
    <w:rsid w:val="00526AD1"/>
    <w:rPr>
      <w:rFonts w:eastAsia="Times New Roman" w:cs="Times New Roman"/>
      <w:b/>
      <w:bCs/>
      <w:color w:val="4472C4" w:themeColor="accent1"/>
      <w:sz w:val="24"/>
      <w:szCs w:val="24"/>
      <w:lang w:val="en-GB"/>
    </w:rPr>
  </w:style>
  <w:style w:type="paragraph" w:styleId="Title">
    <w:name w:val="Title"/>
    <w:basedOn w:val="Normal"/>
    <w:link w:val="TitleChar"/>
    <w:qFormat/>
    <w:rsid w:val="00DD6498"/>
    <w:pPr>
      <w:jc w:val="center"/>
    </w:pPr>
    <w:rPr>
      <w:rFonts w:ascii="Verdana" w:hAnsi="Verdana"/>
      <w:b/>
      <w:sz w:val="28"/>
      <w:szCs w:val="20"/>
    </w:rPr>
  </w:style>
  <w:style w:type="character" w:customStyle="1" w:styleId="TitleChar">
    <w:name w:val="Title Char"/>
    <w:basedOn w:val="DefaultParagraphFont"/>
    <w:link w:val="Title"/>
    <w:rsid w:val="00DD6498"/>
    <w:rPr>
      <w:rFonts w:ascii="Verdana" w:eastAsia="Times New Roman" w:hAnsi="Verdana" w:cs="Times New Roman"/>
      <w:b/>
      <w:sz w:val="28"/>
      <w:szCs w:val="20"/>
      <w:lang w:val="en-GB"/>
    </w:rPr>
  </w:style>
  <w:style w:type="paragraph" w:styleId="Footer">
    <w:name w:val="footer"/>
    <w:basedOn w:val="Normal"/>
    <w:link w:val="FooterChar"/>
    <w:rsid w:val="00DD6498"/>
    <w:pPr>
      <w:tabs>
        <w:tab w:val="center" w:pos="4153"/>
        <w:tab w:val="right" w:pos="8306"/>
      </w:tabs>
    </w:pPr>
  </w:style>
  <w:style w:type="character" w:customStyle="1" w:styleId="FooterChar">
    <w:name w:val="Footer Char"/>
    <w:basedOn w:val="DefaultParagraphFont"/>
    <w:link w:val="Footer"/>
    <w:rsid w:val="00DD6498"/>
    <w:rPr>
      <w:rFonts w:ascii="Times New Roman" w:eastAsia="Times New Roman" w:hAnsi="Times New Roman" w:cs="Times New Roman"/>
      <w:sz w:val="24"/>
      <w:szCs w:val="24"/>
      <w:lang w:val="en-GB"/>
    </w:rPr>
  </w:style>
  <w:style w:type="character" w:styleId="PageNumber">
    <w:name w:val="page number"/>
    <w:basedOn w:val="DefaultParagraphFont"/>
    <w:rsid w:val="00DD6498"/>
  </w:style>
  <w:style w:type="paragraph" w:styleId="Caption">
    <w:name w:val="caption"/>
    <w:basedOn w:val="Normal"/>
    <w:next w:val="Normal"/>
    <w:qFormat/>
    <w:rsid w:val="00DD6498"/>
    <w:rPr>
      <w:rFonts w:ascii="Verdana" w:hAnsi="Verdana"/>
      <w:b/>
      <w:szCs w:val="22"/>
    </w:rPr>
  </w:style>
  <w:style w:type="paragraph" w:styleId="BodyText">
    <w:name w:val="Body Text"/>
    <w:basedOn w:val="Normal"/>
    <w:link w:val="BodyTextChar"/>
    <w:rsid w:val="00DD6498"/>
    <w:rPr>
      <w:rFonts w:ascii="Verdana" w:hAnsi="Verdana"/>
      <w:iCs/>
      <w:szCs w:val="22"/>
    </w:rPr>
  </w:style>
  <w:style w:type="character" w:customStyle="1" w:styleId="BodyTextChar">
    <w:name w:val="Body Text Char"/>
    <w:basedOn w:val="DefaultParagraphFont"/>
    <w:link w:val="BodyText"/>
    <w:rsid w:val="00DD6498"/>
    <w:rPr>
      <w:rFonts w:ascii="Verdana" w:eastAsia="Times New Roman" w:hAnsi="Verdana" w:cs="Times New Roman"/>
      <w:iCs/>
      <w:lang w:val="en-GB"/>
    </w:rPr>
  </w:style>
  <w:style w:type="paragraph" w:styleId="Header">
    <w:name w:val="header"/>
    <w:basedOn w:val="Normal"/>
    <w:link w:val="HeaderChar"/>
    <w:uiPriority w:val="99"/>
    <w:unhideWhenUsed/>
    <w:rsid w:val="001F217A"/>
    <w:pPr>
      <w:tabs>
        <w:tab w:val="center" w:pos="4680"/>
        <w:tab w:val="right" w:pos="9360"/>
      </w:tabs>
    </w:pPr>
  </w:style>
  <w:style w:type="character" w:customStyle="1" w:styleId="HeaderChar">
    <w:name w:val="Header Char"/>
    <w:basedOn w:val="DefaultParagraphFont"/>
    <w:link w:val="Header"/>
    <w:uiPriority w:val="99"/>
    <w:rsid w:val="001F217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26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8</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Thivillier</dc:creator>
  <cp:keywords/>
  <dc:description/>
  <cp:lastModifiedBy>Pauline Thivillier</cp:lastModifiedBy>
  <cp:revision>8</cp:revision>
  <dcterms:created xsi:type="dcterms:W3CDTF">2021-03-25T10:36:00Z</dcterms:created>
  <dcterms:modified xsi:type="dcterms:W3CDTF">2021-06-08T08:49:00Z</dcterms:modified>
</cp:coreProperties>
</file>